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922BD" w14:textId="27418939" w:rsidR="006246BF" w:rsidRDefault="006246BF" w:rsidP="006246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83A1638" wp14:editId="077312E7">
            <wp:extent cx="2141220" cy="952500"/>
            <wp:effectExtent l="0" t="0" r="0" b="0"/>
            <wp:docPr id="1" name="Picture 1" descr="C:\Users\Brad\AppData\Local\Microsoft\Windows\INetCache\Content.Word\BHSM_2021_CMYK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d\AppData\Local\Microsoft\Windows\INetCache\Content.Word\BHSM_2021_CMYK-1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6751E" w14:textId="77777777" w:rsidR="006246BF" w:rsidRDefault="006246BF" w:rsidP="002F08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2F956C" w14:textId="77777777" w:rsidR="002F0889" w:rsidRPr="004F67FF" w:rsidRDefault="002F0889" w:rsidP="002F088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F67FF">
        <w:rPr>
          <w:rFonts w:ascii="Times New Roman" w:hAnsi="Times New Roman" w:cs="Times New Roman"/>
          <w:b/>
          <w:sz w:val="24"/>
          <w:szCs w:val="24"/>
        </w:rPr>
        <w:t>FOR IMMEDIATE RELEASE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Contact: </w:t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>Name</w:t>
      </w:r>
    </w:p>
    <w:p w14:paraId="2E841971" w14:textId="77777777" w:rsidR="002F0889" w:rsidRPr="004F67FF" w:rsidRDefault="002F0889" w:rsidP="002F088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Phone Number</w:t>
      </w:r>
    </w:p>
    <w:p w14:paraId="1CD0C949" w14:textId="77777777" w:rsidR="002F0889" w:rsidRPr="004F67FF" w:rsidRDefault="002F0889" w:rsidP="002F088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Email</w:t>
      </w:r>
    </w:p>
    <w:p w14:paraId="10C6C911" w14:textId="77777777" w:rsidR="002F0889" w:rsidRDefault="002F0889" w:rsidP="002F08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1C58F5" w14:textId="77777777" w:rsidR="006D3ABA" w:rsidRPr="0062148E" w:rsidRDefault="00971E28" w:rsidP="00621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Cognition</w:t>
      </w:r>
      <w:r w:rsidR="0062148E" w:rsidRPr="0062148E">
        <w:rPr>
          <w:rFonts w:ascii="Times New Roman" w:hAnsi="Times New Roman" w:cs="Times New Roman"/>
          <w:b/>
          <w:sz w:val="28"/>
          <w:szCs w:val="28"/>
        </w:rPr>
        <w:t xml:space="preserve"> and Swallowing </w:t>
      </w:r>
      <w:r w:rsidR="0062148E">
        <w:rPr>
          <w:rFonts w:ascii="Times New Roman" w:hAnsi="Times New Roman" w:cs="Times New Roman"/>
          <w:b/>
          <w:sz w:val="28"/>
          <w:szCs w:val="28"/>
        </w:rPr>
        <w:t xml:space="preserve">Among </w:t>
      </w:r>
      <w:r>
        <w:rPr>
          <w:rFonts w:ascii="Times New Roman" w:hAnsi="Times New Roman" w:cs="Times New Roman"/>
          <w:b/>
          <w:sz w:val="28"/>
          <w:szCs w:val="28"/>
        </w:rPr>
        <w:t xml:space="preserve">the Common </w:t>
      </w:r>
      <w:r w:rsidR="0062148E" w:rsidRPr="0062148E">
        <w:rPr>
          <w:rFonts w:ascii="Times New Roman" w:hAnsi="Times New Roman" w:cs="Times New Roman"/>
          <w:b/>
          <w:sz w:val="28"/>
          <w:szCs w:val="28"/>
        </w:rPr>
        <w:t>Challenges Persist</w:t>
      </w:r>
      <w:r>
        <w:rPr>
          <w:rFonts w:ascii="Times New Roman" w:hAnsi="Times New Roman" w:cs="Times New Roman"/>
          <w:b/>
          <w:sz w:val="28"/>
          <w:szCs w:val="28"/>
        </w:rPr>
        <w:t>ing</w:t>
      </w:r>
      <w:r w:rsidR="0062148E" w:rsidRPr="0062148E">
        <w:rPr>
          <w:rFonts w:ascii="Times New Roman" w:hAnsi="Times New Roman" w:cs="Times New Roman"/>
          <w:b/>
          <w:sz w:val="28"/>
          <w:szCs w:val="28"/>
        </w:rPr>
        <w:t xml:space="preserve"> for Many </w:t>
      </w:r>
      <w:r w:rsidR="0062148E">
        <w:rPr>
          <w:rFonts w:ascii="Times New Roman" w:hAnsi="Times New Roman" w:cs="Times New Roman"/>
          <w:b/>
          <w:sz w:val="28"/>
          <w:szCs w:val="28"/>
        </w:rPr>
        <w:t>Americans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48E" w:rsidRPr="0062148E">
        <w:rPr>
          <w:rFonts w:ascii="Times New Roman" w:hAnsi="Times New Roman" w:cs="Times New Roman"/>
          <w:b/>
          <w:sz w:val="28"/>
          <w:szCs w:val="28"/>
        </w:rPr>
        <w:t>After COVID-19</w:t>
      </w:r>
    </w:p>
    <w:p w14:paraId="1B8D894C" w14:textId="77777777" w:rsidR="0062148E" w:rsidRDefault="0062148E" w:rsidP="00621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D8D75E" w14:textId="70DD10D2" w:rsidR="0062148E" w:rsidRPr="008A0FF0" w:rsidRDefault="0062148E" w:rsidP="0062148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148E">
        <w:rPr>
          <w:rFonts w:ascii="Times New Roman" w:hAnsi="Times New Roman" w:cs="Times New Roman"/>
          <w:i/>
          <w:sz w:val="24"/>
          <w:szCs w:val="24"/>
        </w:rPr>
        <w:t xml:space="preserve">Speech-Language Pathologists </w:t>
      </w:r>
      <w:r w:rsidR="00971E28">
        <w:rPr>
          <w:rFonts w:ascii="Times New Roman" w:hAnsi="Times New Roman" w:cs="Times New Roman"/>
          <w:i/>
          <w:sz w:val="24"/>
          <w:szCs w:val="24"/>
        </w:rPr>
        <w:t xml:space="preserve">Can Help Patients Regain Health and </w:t>
      </w:r>
      <w:r w:rsidRPr="0062148E">
        <w:rPr>
          <w:rFonts w:ascii="Times New Roman" w:hAnsi="Times New Roman" w:cs="Times New Roman"/>
          <w:i/>
          <w:sz w:val="24"/>
          <w:szCs w:val="24"/>
        </w:rPr>
        <w:t>Quality of Life, (</w:t>
      </w:r>
      <w:r w:rsidRPr="008A0FF0">
        <w:rPr>
          <w:rFonts w:ascii="Times New Roman" w:hAnsi="Times New Roman" w:cs="Times New Roman"/>
          <w:i/>
          <w:color w:val="FF0000"/>
          <w:sz w:val="24"/>
          <w:szCs w:val="24"/>
        </w:rPr>
        <w:t>City</w:t>
      </w:r>
      <w:r w:rsidRPr="0062148E">
        <w:rPr>
          <w:rFonts w:ascii="Times New Roman" w:hAnsi="Times New Roman" w:cs="Times New Roman"/>
          <w:i/>
          <w:sz w:val="24"/>
          <w:szCs w:val="24"/>
        </w:rPr>
        <w:t xml:space="preserve">) Expert Stresses During </w:t>
      </w:r>
      <w:r w:rsidRPr="004E4C37">
        <w:rPr>
          <w:rFonts w:ascii="Times New Roman" w:hAnsi="Times New Roman" w:cs="Times New Roman"/>
          <w:iCs/>
          <w:sz w:val="24"/>
          <w:szCs w:val="24"/>
        </w:rPr>
        <w:t>Better Hearing &amp; Speech Month</w:t>
      </w:r>
    </w:p>
    <w:p w14:paraId="5CCAF1CF" w14:textId="77777777" w:rsidR="0062148E" w:rsidRDefault="0062148E" w:rsidP="00BA3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B8908" w14:textId="37EE80CB" w:rsidR="0062148E" w:rsidRDefault="0062148E" w:rsidP="00BA3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AC0">
        <w:rPr>
          <w:rFonts w:ascii="Times New Roman" w:hAnsi="Times New Roman" w:cs="Times New Roman"/>
          <w:b/>
          <w:sz w:val="24"/>
          <w:szCs w:val="24"/>
        </w:rPr>
        <w:t>(</w:t>
      </w:r>
      <w:r w:rsidRPr="000B3AC0">
        <w:rPr>
          <w:rFonts w:ascii="Times New Roman" w:hAnsi="Times New Roman" w:cs="Times New Roman"/>
          <w:b/>
          <w:color w:val="FF0000"/>
          <w:sz w:val="24"/>
          <w:szCs w:val="24"/>
        </w:rPr>
        <w:t>City, State – Date</w:t>
      </w:r>
      <w:r w:rsidRPr="000B3AC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With an estimated 10 to 30</w:t>
      </w:r>
      <w:r w:rsidR="00F64A8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8A0FF0">
        <w:rPr>
          <w:rFonts w:ascii="Times New Roman" w:hAnsi="Times New Roman" w:cs="Times New Roman"/>
          <w:sz w:val="24"/>
          <w:szCs w:val="24"/>
        </w:rPr>
        <w:t xml:space="preserve">COVID-19 </w:t>
      </w:r>
      <w:r w:rsidR="006246BF">
        <w:rPr>
          <w:rFonts w:ascii="Times New Roman" w:hAnsi="Times New Roman" w:cs="Times New Roman"/>
          <w:sz w:val="24"/>
          <w:szCs w:val="24"/>
        </w:rPr>
        <w:t>survivors</w:t>
      </w:r>
      <w:r>
        <w:rPr>
          <w:rFonts w:ascii="Times New Roman" w:hAnsi="Times New Roman" w:cs="Times New Roman"/>
          <w:sz w:val="24"/>
          <w:szCs w:val="24"/>
        </w:rPr>
        <w:t xml:space="preserve"> experiencing </w:t>
      </w:r>
      <w:r w:rsidR="008A0FF0">
        <w:rPr>
          <w:rFonts w:ascii="Times New Roman" w:hAnsi="Times New Roman" w:cs="Times New Roman"/>
          <w:sz w:val="24"/>
          <w:szCs w:val="24"/>
        </w:rPr>
        <w:t xml:space="preserve">“long-haul” </w:t>
      </w:r>
      <w:r>
        <w:rPr>
          <w:rFonts w:ascii="Times New Roman" w:hAnsi="Times New Roman" w:cs="Times New Roman"/>
          <w:sz w:val="24"/>
          <w:szCs w:val="24"/>
        </w:rPr>
        <w:t xml:space="preserve">symptoms </w:t>
      </w:r>
      <w:r w:rsidR="008A0FF0">
        <w:rPr>
          <w:rFonts w:ascii="Times New Roman" w:hAnsi="Times New Roman" w:cs="Times New Roman"/>
          <w:sz w:val="24"/>
          <w:szCs w:val="24"/>
        </w:rPr>
        <w:t>including brain fog and swallowing difficulties, (</w:t>
      </w:r>
      <w:r w:rsidR="008A0FF0" w:rsidRPr="004E4C37">
        <w:rPr>
          <w:rFonts w:ascii="Times New Roman" w:hAnsi="Times New Roman" w:cs="Times New Roman"/>
          <w:color w:val="FF0000"/>
          <w:sz w:val="24"/>
          <w:szCs w:val="24"/>
        </w:rPr>
        <w:t>city</w:t>
      </w:r>
      <w:r w:rsidR="008A0FF0">
        <w:rPr>
          <w:rFonts w:ascii="Times New Roman" w:hAnsi="Times New Roman" w:cs="Times New Roman"/>
          <w:sz w:val="24"/>
          <w:szCs w:val="24"/>
        </w:rPr>
        <w:t>) speech-language pathologist (</w:t>
      </w:r>
      <w:r w:rsidR="008A0FF0" w:rsidRPr="006246BF">
        <w:rPr>
          <w:rFonts w:ascii="Times New Roman" w:hAnsi="Times New Roman" w:cs="Times New Roman"/>
          <w:color w:val="FF0000"/>
          <w:sz w:val="24"/>
          <w:szCs w:val="24"/>
        </w:rPr>
        <w:t>name</w:t>
      </w:r>
      <w:r w:rsidR="008A0FF0">
        <w:rPr>
          <w:rFonts w:ascii="Times New Roman" w:hAnsi="Times New Roman" w:cs="Times New Roman"/>
          <w:sz w:val="24"/>
          <w:szCs w:val="24"/>
        </w:rPr>
        <w:t>) is encouraging the public to seek care from qualified experts who can help them regain their functioning and quality of life. (</w:t>
      </w:r>
      <w:r w:rsidR="008A0FF0" w:rsidRPr="0096590B">
        <w:rPr>
          <w:rFonts w:ascii="Times New Roman" w:hAnsi="Times New Roman" w:cs="Times New Roman"/>
          <w:color w:val="FF0000"/>
          <w:sz w:val="24"/>
          <w:szCs w:val="24"/>
        </w:rPr>
        <w:t>Last name</w:t>
      </w:r>
      <w:r w:rsidR="008A0FF0">
        <w:rPr>
          <w:rFonts w:ascii="Times New Roman" w:hAnsi="Times New Roman" w:cs="Times New Roman"/>
          <w:sz w:val="24"/>
          <w:szCs w:val="24"/>
        </w:rPr>
        <w:t xml:space="preserve">) is sharing this message </w:t>
      </w:r>
      <w:r w:rsidR="00F64A87">
        <w:rPr>
          <w:rFonts w:ascii="Times New Roman" w:hAnsi="Times New Roman" w:cs="Times New Roman"/>
          <w:sz w:val="24"/>
          <w:szCs w:val="24"/>
        </w:rPr>
        <w:t xml:space="preserve">in recognition of </w:t>
      </w:r>
      <w:r w:rsidR="008A0FF0">
        <w:rPr>
          <w:rFonts w:ascii="Times New Roman" w:hAnsi="Times New Roman" w:cs="Times New Roman"/>
          <w:sz w:val="24"/>
          <w:szCs w:val="24"/>
        </w:rPr>
        <w:t xml:space="preserve">May </w:t>
      </w:r>
      <w:r w:rsidR="00F64A87">
        <w:rPr>
          <w:rFonts w:ascii="Times New Roman" w:hAnsi="Times New Roman" w:cs="Times New Roman"/>
          <w:sz w:val="24"/>
          <w:szCs w:val="24"/>
        </w:rPr>
        <w:t>being n</w:t>
      </w:r>
      <w:r w:rsidR="008A0FF0">
        <w:rPr>
          <w:rFonts w:ascii="Times New Roman" w:hAnsi="Times New Roman" w:cs="Times New Roman"/>
          <w:sz w:val="24"/>
          <w:szCs w:val="24"/>
        </w:rPr>
        <w:t xml:space="preserve">ational </w:t>
      </w:r>
      <w:r w:rsidR="008A0FF0" w:rsidRPr="00971E28">
        <w:rPr>
          <w:rFonts w:ascii="Times New Roman" w:hAnsi="Times New Roman" w:cs="Times New Roman"/>
          <w:b/>
          <w:sz w:val="24"/>
          <w:szCs w:val="24"/>
        </w:rPr>
        <w:t>Better Hearing &amp; Speech Month</w:t>
      </w:r>
      <w:r w:rsidR="008A0FF0">
        <w:rPr>
          <w:rFonts w:ascii="Times New Roman" w:hAnsi="Times New Roman" w:cs="Times New Roman"/>
          <w:sz w:val="24"/>
          <w:szCs w:val="24"/>
        </w:rPr>
        <w:t xml:space="preserve"> (BHSM).</w:t>
      </w:r>
    </w:p>
    <w:p w14:paraId="7FB4FB41" w14:textId="77777777" w:rsidR="008A0FF0" w:rsidRDefault="008A0FF0" w:rsidP="00BA3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7D67C" w14:textId="55BB83BB" w:rsidR="008A0FF0" w:rsidRDefault="008A0FF0" w:rsidP="00BA3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120F4">
        <w:rPr>
          <w:rFonts w:ascii="Times New Roman" w:hAnsi="Times New Roman" w:cs="Times New Roman"/>
          <w:sz w:val="24"/>
          <w:szCs w:val="24"/>
        </w:rPr>
        <w:t>The pandemic has posed so many challenges to us all as a society, but one of the persisting and most vexing ones right now is the daunting set of difficulties many people are having for months after contracting COVID-19,” said (</w:t>
      </w:r>
      <w:r w:rsidR="007120F4" w:rsidRPr="000B3AC0">
        <w:rPr>
          <w:rFonts w:ascii="Times New Roman" w:hAnsi="Times New Roman" w:cs="Times New Roman"/>
          <w:color w:val="FF0000"/>
          <w:sz w:val="24"/>
          <w:szCs w:val="24"/>
        </w:rPr>
        <w:t>last name</w:t>
      </w:r>
      <w:r w:rsidR="007120F4">
        <w:rPr>
          <w:rFonts w:ascii="Times New Roman" w:hAnsi="Times New Roman" w:cs="Times New Roman"/>
          <w:sz w:val="24"/>
          <w:szCs w:val="24"/>
        </w:rPr>
        <w:t xml:space="preserve">). “From brain fog, to difficulty eating and drinking, to </w:t>
      </w:r>
      <w:r w:rsidR="00971E28">
        <w:rPr>
          <w:rFonts w:ascii="Times New Roman" w:hAnsi="Times New Roman" w:cs="Times New Roman"/>
          <w:sz w:val="24"/>
          <w:szCs w:val="24"/>
        </w:rPr>
        <w:t>speech and language</w:t>
      </w:r>
      <w:r w:rsidR="007120F4">
        <w:rPr>
          <w:rFonts w:ascii="Times New Roman" w:hAnsi="Times New Roman" w:cs="Times New Roman"/>
          <w:sz w:val="24"/>
          <w:szCs w:val="24"/>
        </w:rPr>
        <w:t xml:space="preserve"> </w:t>
      </w:r>
      <w:r w:rsidR="00971E28">
        <w:rPr>
          <w:rFonts w:ascii="Times New Roman" w:hAnsi="Times New Roman" w:cs="Times New Roman"/>
          <w:sz w:val="24"/>
          <w:szCs w:val="24"/>
        </w:rPr>
        <w:t>problems</w:t>
      </w:r>
      <w:r w:rsidR="007120F4">
        <w:rPr>
          <w:rFonts w:ascii="Times New Roman" w:hAnsi="Times New Roman" w:cs="Times New Roman"/>
          <w:sz w:val="24"/>
          <w:szCs w:val="24"/>
        </w:rPr>
        <w:t xml:space="preserve">, these can affect return to work, the ability to take care of one’s family, and overall recovery. Many people don’t know about the services of speech-language pathologists—professionals trained in these areas </w:t>
      </w:r>
      <w:r w:rsidR="00971E28">
        <w:rPr>
          <w:rFonts w:ascii="Times New Roman" w:hAnsi="Times New Roman" w:cs="Times New Roman"/>
          <w:sz w:val="24"/>
          <w:szCs w:val="24"/>
        </w:rPr>
        <w:t>who</w:t>
      </w:r>
      <w:r w:rsidR="007120F4">
        <w:rPr>
          <w:rFonts w:ascii="Times New Roman" w:hAnsi="Times New Roman" w:cs="Times New Roman"/>
          <w:sz w:val="24"/>
          <w:szCs w:val="24"/>
        </w:rPr>
        <w:t xml:space="preserve"> can make a huge difference for these </w:t>
      </w:r>
      <w:r w:rsidR="006246BF">
        <w:rPr>
          <w:rFonts w:ascii="Times New Roman" w:hAnsi="Times New Roman" w:cs="Times New Roman"/>
          <w:sz w:val="24"/>
          <w:szCs w:val="24"/>
        </w:rPr>
        <w:t>people</w:t>
      </w:r>
      <w:r w:rsidR="007120F4">
        <w:rPr>
          <w:rFonts w:ascii="Times New Roman" w:hAnsi="Times New Roman" w:cs="Times New Roman"/>
          <w:sz w:val="24"/>
          <w:szCs w:val="24"/>
        </w:rPr>
        <w:t>. This is an important time for us to spread the word:</w:t>
      </w:r>
      <w:r w:rsidR="00F64A87">
        <w:rPr>
          <w:rFonts w:ascii="Times New Roman" w:hAnsi="Times New Roman" w:cs="Times New Roman"/>
          <w:sz w:val="24"/>
          <w:szCs w:val="24"/>
        </w:rPr>
        <w:t xml:space="preserve"> H</w:t>
      </w:r>
      <w:r w:rsidR="007120F4">
        <w:rPr>
          <w:rFonts w:ascii="Times New Roman" w:hAnsi="Times New Roman" w:cs="Times New Roman"/>
          <w:sz w:val="24"/>
          <w:szCs w:val="24"/>
        </w:rPr>
        <w:t>elp is available.”</w:t>
      </w:r>
    </w:p>
    <w:p w14:paraId="768C4635" w14:textId="77777777" w:rsidR="006B77F3" w:rsidRDefault="006B77F3" w:rsidP="00BA3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E666C" w14:textId="77777777" w:rsidR="006B77F3" w:rsidRPr="006B77F3" w:rsidRDefault="006B77F3" w:rsidP="00BA39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77F3">
        <w:rPr>
          <w:rFonts w:ascii="Times New Roman" w:hAnsi="Times New Roman" w:cs="Times New Roman"/>
          <w:b/>
          <w:sz w:val="24"/>
          <w:szCs w:val="24"/>
        </w:rPr>
        <w:t>How They Help</w:t>
      </w:r>
    </w:p>
    <w:p w14:paraId="6C5C3125" w14:textId="206810EF" w:rsidR="007120F4" w:rsidRDefault="00E647C5" w:rsidP="00BA3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7C5">
        <w:rPr>
          <w:rFonts w:ascii="Times New Roman" w:hAnsi="Times New Roman" w:cs="Times New Roman"/>
          <w:sz w:val="24"/>
          <w:szCs w:val="24"/>
        </w:rPr>
        <w:t xml:space="preserve">Speech-language pathologists (SLPs) can help </w:t>
      </w:r>
      <w:r w:rsidR="00F64A87">
        <w:rPr>
          <w:rFonts w:ascii="Times New Roman" w:hAnsi="Times New Roman" w:cs="Times New Roman"/>
          <w:sz w:val="24"/>
          <w:szCs w:val="24"/>
        </w:rPr>
        <w:t>people with</w:t>
      </w:r>
      <w:r w:rsidR="004E4C37">
        <w:rPr>
          <w:rFonts w:ascii="Times New Roman" w:hAnsi="Times New Roman" w:cs="Times New Roman"/>
          <w:sz w:val="24"/>
          <w:szCs w:val="24"/>
        </w:rPr>
        <w:t xml:space="preserve">, or recovering from, </w:t>
      </w:r>
      <w:r w:rsidRPr="00E647C5">
        <w:rPr>
          <w:rFonts w:ascii="Times New Roman" w:hAnsi="Times New Roman" w:cs="Times New Roman"/>
          <w:sz w:val="24"/>
          <w:szCs w:val="24"/>
        </w:rPr>
        <w:t xml:space="preserve">COVID-19 who are having short- and longer-term difficulties </w:t>
      </w:r>
      <w:r>
        <w:rPr>
          <w:rFonts w:ascii="Times New Roman" w:hAnsi="Times New Roman" w:cs="Times New Roman"/>
          <w:sz w:val="24"/>
          <w:szCs w:val="24"/>
        </w:rPr>
        <w:t>in the following areas:</w:t>
      </w:r>
    </w:p>
    <w:p w14:paraId="27D658A5" w14:textId="77777777" w:rsidR="00E647C5" w:rsidRDefault="00E647C5" w:rsidP="00BA3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383B0" w14:textId="77777777" w:rsidR="00E647C5" w:rsidRPr="00C41D6C" w:rsidRDefault="00E647C5" w:rsidP="00C41D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1D6C">
        <w:rPr>
          <w:rFonts w:ascii="Times New Roman" w:hAnsi="Times New Roman" w:cs="Times New Roman"/>
          <w:b/>
          <w:i/>
          <w:sz w:val="24"/>
          <w:szCs w:val="24"/>
        </w:rPr>
        <w:t>Cognition</w:t>
      </w:r>
    </w:p>
    <w:p w14:paraId="38AFD74C" w14:textId="7B71313E" w:rsidR="00E647C5" w:rsidRDefault="008956EA" w:rsidP="00C41D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COVID-19 “long</w:t>
      </w:r>
      <w:r w:rsidR="00F64A8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haulers” </w:t>
      </w:r>
      <w:r w:rsidRPr="008956EA">
        <w:rPr>
          <w:rFonts w:ascii="Times New Roman" w:hAnsi="Times New Roman" w:cs="Times New Roman"/>
          <w:sz w:val="24"/>
          <w:szCs w:val="24"/>
        </w:rPr>
        <w:t xml:space="preserve">are reporting </w:t>
      </w:r>
      <w:r w:rsidR="0096590B">
        <w:rPr>
          <w:rFonts w:ascii="Times New Roman" w:hAnsi="Times New Roman" w:cs="Times New Roman"/>
          <w:sz w:val="24"/>
          <w:szCs w:val="24"/>
        </w:rPr>
        <w:t>persistent brain fog</w:t>
      </w:r>
      <w:r w:rsidRPr="008956EA">
        <w:rPr>
          <w:rFonts w:ascii="Times New Roman" w:hAnsi="Times New Roman" w:cs="Times New Roman"/>
          <w:sz w:val="24"/>
          <w:szCs w:val="24"/>
        </w:rPr>
        <w:t xml:space="preserve"> </w:t>
      </w:r>
      <w:r w:rsidR="00C41D6C">
        <w:rPr>
          <w:rFonts w:ascii="Times New Roman" w:hAnsi="Times New Roman" w:cs="Times New Roman"/>
          <w:sz w:val="24"/>
          <w:szCs w:val="24"/>
        </w:rPr>
        <w:t>as a</w:t>
      </w:r>
      <w:r w:rsidRPr="008956EA">
        <w:rPr>
          <w:rFonts w:ascii="Times New Roman" w:hAnsi="Times New Roman" w:cs="Times New Roman"/>
          <w:sz w:val="24"/>
          <w:szCs w:val="24"/>
        </w:rPr>
        <w:t xml:space="preserve"> debilitating</w:t>
      </w:r>
      <w:r w:rsidR="00C41D6C">
        <w:rPr>
          <w:rFonts w:ascii="Times New Roman" w:hAnsi="Times New Roman" w:cs="Times New Roman"/>
          <w:sz w:val="24"/>
          <w:szCs w:val="24"/>
        </w:rPr>
        <w:t xml:space="preserve"> symptom after their bout with the virus</w:t>
      </w:r>
      <w:r w:rsidR="005F3D95">
        <w:rPr>
          <w:rFonts w:ascii="Times New Roman" w:hAnsi="Times New Roman" w:cs="Times New Roman"/>
          <w:sz w:val="24"/>
          <w:szCs w:val="24"/>
        </w:rPr>
        <w:t xml:space="preserve">. This </w:t>
      </w:r>
      <w:r w:rsidR="00C41D6C">
        <w:rPr>
          <w:rFonts w:ascii="Times New Roman" w:hAnsi="Times New Roman" w:cs="Times New Roman"/>
          <w:sz w:val="24"/>
          <w:szCs w:val="24"/>
        </w:rPr>
        <w:t>can prevent</w:t>
      </w:r>
      <w:r w:rsidRPr="008956EA">
        <w:rPr>
          <w:rFonts w:ascii="Times New Roman" w:hAnsi="Times New Roman" w:cs="Times New Roman"/>
          <w:sz w:val="24"/>
          <w:szCs w:val="24"/>
        </w:rPr>
        <w:t xml:space="preserve"> a return to work and impact</w:t>
      </w:r>
      <w:r w:rsidR="00C41D6C">
        <w:rPr>
          <w:rFonts w:ascii="Times New Roman" w:hAnsi="Times New Roman" w:cs="Times New Roman"/>
          <w:sz w:val="24"/>
          <w:szCs w:val="24"/>
        </w:rPr>
        <w:t xml:space="preserve"> their ability to tend to family responsibilities. SLPs can work with individuals to improve their memory, attention, organization and planning, problem</w:t>
      </w:r>
      <w:r w:rsidR="00F64A87">
        <w:rPr>
          <w:rFonts w:ascii="Times New Roman" w:hAnsi="Times New Roman" w:cs="Times New Roman"/>
          <w:sz w:val="24"/>
          <w:szCs w:val="24"/>
        </w:rPr>
        <w:t xml:space="preserve"> </w:t>
      </w:r>
      <w:r w:rsidR="00C41D6C">
        <w:rPr>
          <w:rFonts w:ascii="Times New Roman" w:hAnsi="Times New Roman" w:cs="Times New Roman"/>
          <w:sz w:val="24"/>
          <w:szCs w:val="24"/>
        </w:rPr>
        <w:t>solving, learning, and social communication—such as re-learning conversational rules or understanding the intent behind a message</w:t>
      </w:r>
      <w:r w:rsidR="0096590B">
        <w:rPr>
          <w:rFonts w:ascii="Times New Roman" w:hAnsi="Times New Roman" w:cs="Times New Roman"/>
          <w:sz w:val="24"/>
          <w:szCs w:val="24"/>
        </w:rPr>
        <w:t xml:space="preserve"> or </w:t>
      </w:r>
      <w:r w:rsidR="004469F0">
        <w:rPr>
          <w:rFonts w:ascii="Times New Roman" w:hAnsi="Times New Roman" w:cs="Times New Roman"/>
          <w:sz w:val="24"/>
          <w:szCs w:val="24"/>
        </w:rPr>
        <w:t xml:space="preserve">behind </w:t>
      </w:r>
      <w:r w:rsidR="0096590B">
        <w:rPr>
          <w:rFonts w:ascii="Times New Roman" w:hAnsi="Times New Roman" w:cs="Times New Roman"/>
          <w:sz w:val="24"/>
          <w:szCs w:val="24"/>
        </w:rPr>
        <w:t>nonverbal cues</w:t>
      </w:r>
      <w:r w:rsidR="00C41D6C">
        <w:rPr>
          <w:rFonts w:ascii="Times New Roman" w:hAnsi="Times New Roman" w:cs="Times New Roman"/>
          <w:sz w:val="24"/>
          <w:szCs w:val="24"/>
        </w:rPr>
        <w:t>. The focus is on the person’s specific challenges as well as regaining the skills that are most important to their daily life and priorities.</w:t>
      </w:r>
    </w:p>
    <w:p w14:paraId="4CE348B7" w14:textId="77777777" w:rsidR="00C41D6C" w:rsidRDefault="00C41D6C" w:rsidP="00BA3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9609C" w14:textId="77777777" w:rsidR="00E647C5" w:rsidRPr="00C41D6C" w:rsidRDefault="000B3AC0" w:rsidP="00C41D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1D6C">
        <w:rPr>
          <w:rFonts w:ascii="Times New Roman" w:hAnsi="Times New Roman" w:cs="Times New Roman"/>
          <w:b/>
          <w:i/>
          <w:sz w:val="24"/>
          <w:szCs w:val="24"/>
        </w:rPr>
        <w:lastRenderedPageBreak/>
        <w:t>Swallowing</w:t>
      </w:r>
    </w:p>
    <w:p w14:paraId="53AC0920" w14:textId="3C76039D" w:rsidR="00E647C5" w:rsidRPr="00C41D6C" w:rsidRDefault="004469F0" w:rsidP="00C41D6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diagnosed with </w:t>
      </w:r>
      <w:r w:rsidR="0096590B">
        <w:rPr>
          <w:rFonts w:ascii="Times New Roman" w:hAnsi="Times New Roman" w:cs="Times New Roman"/>
          <w:sz w:val="24"/>
          <w:szCs w:val="24"/>
        </w:rPr>
        <w:t xml:space="preserve">COVID-19 may experience </w:t>
      </w:r>
      <w:r w:rsidR="007155E0">
        <w:rPr>
          <w:rFonts w:ascii="Times New Roman" w:hAnsi="Times New Roman" w:cs="Times New Roman"/>
          <w:sz w:val="24"/>
          <w:szCs w:val="24"/>
        </w:rPr>
        <w:t xml:space="preserve">swallowing problems that can put them at risk for choking or </w:t>
      </w:r>
      <w:r w:rsidR="007155E0" w:rsidRPr="004E4C37">
        <w:rPr>
          <w:rFonts w:ascii="Times New Roman" w:hAnsi="Times New Roman" w:cs="Times New Roman"/>
          <w:i/>
          <w:iCs/>
          <w:sz w:val="24"/>
          <w:szCs w:val="24"/>
        </w:rPr>
        <w:t>aspirating,</w:t>
      </w:r>
      <w:r w:rsidR="007155E0">
        <w:rPr>
          <w:rFonts w:ascii="Times New Roman" w:hAnsi="Times New Roman" w:cs="Times New Roman"/>
          <w:sz w:val="24"/>
          <w:szCs w:val="24"/>
        </w:rPr>
        <w:t xml:space="preserve"> which is when food goes into the lungs instead of the stomach</w:t>
      </w:r>
      <w:r w:rsidR="00E647C5" w:rsidRPr="00C41D6C">
        <w:rPr>
          <w:rFonts w:ascii="Times New Roman" w:hAnsi="Times New Roman" w:cs="Times New Roman"/>
          <w:sz w:val="24"/>
          <w:szCs w:val="24"/>
        </w:rPr>
        <w:t xml:space="preserve">. </w:t>
      </w:r>
      <w:r w:rsidR="007155E0">
        <w:rPr>
          <w:rFonts w:ascii="Times New Roman" w:hAnsi="Times New Roman" w:cs="Times New Roman"/>
          <w:sz w:val="24"/>
          <w:szCs w:val="24"/>
        </w:rPr>
        <w:t xml:space="preserve">This may be the result of time spent on a ventilator, or </w:t>
      </w:r>
      <w:r>
        <w:rPr>
          <w:rFonts w:ascii="Times New Roman" w:hAnsi="Times New Roman" w:cs="Times New Roman"/>
          <w:sz w:val="24"/>
          <w:szCs w:val="24"/>
        </w:rPr>
        <w:t>it may be</w:t>
      </w:r>
      <w:r w:rsidR="007155E0">
        <w:rPr>
          <w:rFonts w:ascii="Times New Roman" w:hAnsi="Times New Roman" w:cs="Times New Roman"/>
          <w:sz w:val="24"/>
          <w:szCs w:val="24"/>
        </w:rPr>
        <w:t xml:space="preserve"> another side effect of the virus. SLPs</w:t>
      </w:r>
      <w:r w:rsidR="00E647C5" w:rsidRPr="00C41D6C">
        <w:rPr>
          <w:rFonts w:ascii="Times New Roman" w:hAnsi="Times New Roman" w:cs="Times New Roman"/>
          <w:sz w:val="24"/>
          <w:szCs w:val="24"/>
        </w:rPr>
        <w:t xml:space="preserve"> use different types of tests to determine what happens when a person swallows and how the related muscles are working—helping a patient’s medical team, </w:t>
      </w:r>
      <w:r w:rsidR="007155E0">
        <w:rPr>
          <w:rFonts w:ascii="Times New Roman" w:hAnsi="Times New Roman" w:cs="Times New Roman"/>
          <w:sz w:val="24"/>
          <w:szCs w:val="24"/>
        </w:rPr>
        <w:t>including</w:t>
      </w:r>
      <w:r w:rsidR="00E647C5" w:rsidRPr="00C41D6C">
        <w:rPr>
          <w:rFonts w:ascii="Times New Roman" w:hAnsi="Times New Roman" w:cs="Times New Roman"/>
          <w:sz w:val="24"/>
          <w:szCs w:val="24"/>
        </w:rPr>
        <w:t xml:space="preserve"> the SLP, decide on the best course of action with the patient and their family. SLPs may recommend modified textures of food and drink for patients; therapy exercises to strengthen the tongue, lips, and muscles in the mouth and throat; and strategies to make eating and drinking safer, such as </w:t>
      </w:r>
      <w:r w:rsidR="004E426A">
        <w:rPr>
          <w:rFonts w:ascii="Times New Roman" w:hAnsi="Times New Roman" w:cs="Times New Roman"/>
          <w:sz w:val="24"/>
          <w:szCs w:val="24"/>
        </w:rPr>
        <w:t xml:space="preserve">modifying the </w:t>
      </w:r>
      <w:r w:rsidR="00E647C5" w:rsidRPr="00C41D6C">
        <w:rPr>
          <w:rFonts w:ascii="Times New Roman" w:hAnsi="Times New Roman" w:cs="Times New Roman"/>
          <w:sz w:val="24"/>
          <w:szCs w:val="24"/>
        </w:rPr>
        <w:t>pace of chewing/</w:t>
      </w:r>
      <w:r w:rsidR="004E426A">
        <w:rPr>
          <w:rFonts w:ascii="Times New Roman" w:hAnsi="Times New Roman" w:cs="Times New Roman"/>
          <w:sz w:val="24"/>
          <w:szCs w:val="24"/>
        </w:rPr>
        <w:t>eating</w:t>
      </w:r>
      <w:r w:rsidR="00E647C5" w:rsidRPr="00C41D6C">
        <w:rPr>
          <w:rFonts w:ascii="Times New Roman" w:hAnsi="Times New Roman" w:cs="Times New Roman"/>
          <w:sz w:val="24"/>
          <w:szCs w:val="24"/>
        </w:rPr>
        <w:t xml:space="preserve">, size of food, and more. </w:t>
      </w:r>
    </w:p>
    <w:p w14:paraId="09E70345" w14:textId="77777777" w:rsidR="00E647C5" w:rsidRDefault="00E647C5" w:rsidP="00BA3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51E18" w14:textId="77777777" w:rsidR="00E647C5" w:rsidRPr="00C41D6C" w:rsidRDefault="000B3AC0" w:rsidP="00C41D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1D6C">
        <w:rPr>
          <w:rFonts w:ascii="Times New Roman" w:hAnsi="Times New Roman" w:cs="Times New Roman"/>
          <w:b/>
          <w:i/>
          <w:sz w:val="24"/>
          <w:szCs w:val="24"/>
        </w:rPr>
        <w:t>Communication</w:t>
      </w:r>
    </w:p>
    <w:p w14:paraId="6E10691D" w14:textId="64F2BE6B" w:rsidR="00B661D9" w:rsidRDefault="00361B8B" w:rsidP="00C41D6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</w:t>
      </w:r>
      <w:r w:rsidR="004469F0">
        <w:rPr>
          <w:rFonts w:ascii="Times New Roman" w:hAnsi="Times New Roman" w:cs="Times New Roman"/>
          <w:sz w:val="24"/>
          <w:szCs w:val="24"/>
        </w:rPr>
        <w:t xml:space="preserve">diagnosed </w:t>
      </w:r>
      <w:r>
        <w:rPr>
          <w:rFonts w:ascii="Times New Roman" w:hAnsi="Times New Roman" w:cs="Times New Roman"/>
          <w:sz w:val="24"/>
          <w:szCs w:val="24"/>
        </w:rPr>
        <w:t xml:space="preserve">with COVID-19 are also experiencing speech and language difficulties. </w:t>
      </w:r>
      <w:r w:rsidRPr="00361B8B">
        <w:rPr>
          <w:rFonts w:ascii="Times New Roman" w:hAnsi="Times New Roman" w:cs="Times New Roman"/>
          <w:sz w:val="24"/>
          <w:szCs w:val="24"/>
        </w:rPr>
        <w:t>Some</w:t>
      </w:r>
      <w:r w:rsidR="00F35B4C">
        <w:rPr>
          <w:rFonts w:ascii="Times New Roman" w:hAnsi="Times New Roman" w:cs="Times New Roman"/>
          <w:sz w:val="24"/>
          <w:szCs w:val="24"/>
        </w:rPr>
        <w:t>, such as those</w:t>
      </w:r>
      <w:r w:rsidRPr="00361B8B">
        <w:rPr>
          <w:rFonts w:ascii="Times New Roman" w:hAnsi="Times New Roman" w:cs="Times New Roman"/>
          <w:sz w:val="24"/>
          <w:szCs w:val="24"/>
        </w:rPr>
        <w:t xml:space="preserve"> who spent a significant</w:t>
      </w:r>
      <w:r w:rsidR="00F35B4C">
        <w:rPr>
          <w:rFonts w:ascii="Times New Roman" w:hAnsi="Times New Roman" w:cs="Times New Roman"/>
          <w:sz w:val="24"/>
          <w:szCs w:val="24"/>
        </w:rPr>
        <w:t xml:space="preserve"> amount of time on a ventilator or</w:t>
      </w:r>
      <w:r w:rsidRPr="00361B8B">
        <w:rPr>
          <w:rFonts w:ascii="Times New Roman" w:hAnsi="Times New Roman" w:cs="Times New Roman"/>
          <w:sz w:val="24"/>
          <w:szCs w:val="24"/>
        </w:rPr>
        <w:t xml:space="preserve"> experienced low oxygen to the brain</w:t>
      </w:r>
      <w:r w:rsidR="00F35B4C">
        <w:rPr>
          <w:rFonts w:ascii="Times New Roman" w:hAnsi="Times New Roman" w:cs="Times New Roman"/>
          <w:sz w:val="24"/>
          <w:szCs w:val="24"/>
        </w:rPr>
        <w:t>,</w:t>
      </w:r>
      <w:r w:rsidRPr="00361B8B">
        <w:rPr>
          <w:rFonts w:ascii="Times New Roman" w:hAnsi="Times New Roman" w:cs="Times New Roman"/>
          <w:sz w:val="24"/>
          <w:szCs w:val="24"/>
        </w:rPr>
        <w:t xml:space="preserve"> may </w:t>
      </w:r>
      <w:r w:rsidR="00F35B4C">
        <w:rPr>
          <w:rFonts w:ascii="Times New Roman" w:hAnsi="Times New Roman" w:cs="Times New Roman"/>
          <w:sz w:val="24"/>
          <w:szCs w:val="24"/>
        </w:rPr>
        <w:t>have</w:t>
      </w:r>
      <w:r w:rsidRPr="00361B8B">
        <w:rPr>
          <w:rFonts w:ascii="Times New Roman" w:hAnsi="Times New Roman" w:cs="Times New Roman"/>
          <w:sz w:val="24"/>
          <w:szCs w:val="24"/>
        </w:rPr>
        <w:t xml:space="preserve"> muscle weakness or reduced coordination in the muscles of the face, lips, tongue, and throat—making it difficult to talk.</w:t>
      </w:r>
      <w:r>
        <w:rPr>
          <w:rFonts w:ascii="Times New Roman" w:hAnsi="Times New Roman" w:cs="Times New Roman"/>
          <w:sz w:val="24"/>
          <w:szCs w:val="24"/>
        </w:rPr>
        <w:t xml:space="preserve"> Others, </w:t>
      </w:r>
      <w:r w:rsidRPr="00361B8B">
        <w:rPr>
          <w:rFonts w:ascii="Times New Roman" w:hAnsi="Times New Roman" w:cs="Times New Roman"/>
          <w:sz w:val="24"/>
          <w:szCs w:val="24"/>
        </w:rPr>
        <w:t xml:space="preserve">particularly those who </w:t>
      </w:r>
      <w:r w:rsidR="004469F0">
        <w:rPr>
          <w:rFonts w:ascii="Times New Roman" w:hAnsi="Times New Roman" w:cs="Times New Roman"/>
          <w:sz w:val="24"/>
          <w:szCs w:val="24"/>
        </w:rPr>
        <w:t>experienc</w:t>
      </w:r>
      <w:r w:rsidR="004469F0" w:rsidRPr="00361B8B">
        <w:rPr>
          <w:rFonts w:ascii="Times New Roman" w:hAnsi="Times New Roman" w:cs="Times New Roman"/>
          <w:sz w:val="24"/>
          <w:szCs w:val="24"/>
        </w:rPr>
        <w:t xml:space="preserve">ed </w:t>
      </w:r>
      <w:r w:rsidRPr="00361B8B">
        <w:rPr>
          <w:rFonts w:ascii="Times New Roman" w:hAnsi="Times New Roman" w:cs="Times New Roman"/>
          <w:sz w:val="24"/>
          <w:szCs w:val="24"/>
        </w:rPr>
        <w:t xml:space="preserve">a </w:t>
      </w:r>
      <w:r w:rsidR="00F35B4C">
        <w:rPr>
          <w:rFonts w:ascii="Times New Roman" w:hAnsi="Times New Roman" w:cs="Times New Roman"/>
          <w:sz w:val="24"/>
          <w:szCs w:val="24"/>
        </w:rPr>
        <w:t xml:space="preserve">COVID-related </w:t>
      </w:r>
      <w:r w:rsidRPr="00361B8B">
        <w:rPr>
          <w:rFonts w:ascii="Times New Roman" w:hAnsi="Times New Roman" w:cs="Times New Roman"/>
          <w:sz w:val="24"/>
          <w:szCs w:val="24"/>
        </w:rPr>
        <w:t>stroke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1B8B">
        <w:rPr>
          <w:rFonts w:ascii="Times New Roman" w:hAnsi="Times New Roman" w:cs="Times New Roman"/>
          <w:sz w:val="24"/>
          <w:szCs w:val="24"/>
        </w:rPr>
        <w:t>may experience a language disorder calle</w:t>
      </w:r>
      <w:r w:rsidR="00B661D9">
        <w:rPr>
          <w:rFonts w:ascii="Times New Roman" w:hAnsi="Times New Roman" w:cs="Times New Roman"/>
          <w:sz w:val="24"/>
          <w:szCs w:val="24"/>
        </w:rPr>
        <w:t xml:space="preserve">d </w:t>
      </w:r>
      <w:r w:rsidR="00B661D9" w:rsidRPr="004E4C37">
        <w:rPr>
          <w:rFonts w:ascii="Times New Roman" w:hAnsi="Times New Roman" w:cs="Times New Roman"/>
          <w:i/>
          <w:iCs/>
          <w:sz w:val="24"/>
          <w:szCs w:val="24"/>
        </w:rPr>
        <w:t>aphasia</w:t>
      </w:r>
      <w:r w:rsidR="00B661D9">
        <w:rPr>
          <w:rFonts w:ascii="Times New Roman" w:hAnsi="Times New Roman" w:cs="Times New Roman"/>
          <w:sz w:val="24"/>
          <w:szCs w:val="24"/>
        </w:rPr>
        <w:t xml:space="preserve">—which </w:t>
      </w:r>
      <w:r w:rsidRPr="00361B8B">
        <w:rPr>
          <w:rFonts w:ascii="Times New Roman" w:hAnsi="Times New Roman" w:cs="Times New Roman"/>
          <w:sz w:val="24"/>
          <w:szCs w:val="24"/>
        </w:rPr>
        <w:t>make</w:t>
      </w:r>
      <w:r w:rsidR="00B661D9">
        <w:rPr>
          <w:rFonts w:ascii="Times New Roman" w:hAnsi="Times New Roman" w:cs="Times New Roman"/>
          <w:sz w:val="24"/>
          <w:szCs w:val="24"/>
        </w:rPr>
        <w:t>s</w:t>
      </w:r>
      <w:r w:rsidRPr="00361B8B">
        <w:rPr>
          <w:rFonts w:ascii="Times New Roman" w:hAnsi="Times New Roman" w:cs="Times New Roman"/>
          <w:sz w:val="24"/>
          <w:szCs w:val="24"/>
        </w:rPr>
        <w:t xml:space="preserve"> it hard for someone to understand, speak, read, or write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61B8B">
        <w:rPr>
          <w:rFonts w:ascii="Times New Roman" w:hAnsi="Times New Roman" w:cs="Times New Roman"/>
          <w:sz w:val="24"/>
          <w:szCs w:val="24"/>
        </w:rPr>
        <w:t>SLPs work with patients through targeted therapy to improve their communication and understanding.</w:t>
      </w:r>
    </w:p>
    <w:p w14:paraId="069D7B0B" w14:textId="77777777" w:rsidR="00B661D9" w:rsidRDefault="00B661D9" w:rsidP="00C41D6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61210" w14:textId="601C5385" w:rsidR="000B3AC0" w:rsidRPr="00C41D6C" w:rsidRDefault="00361B8B" w:rsidP="00C41D6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B8B">
        <w:rPr>
          <w:rFonts w:ascii="Times New Roman" w:hAnsi="Times New Roman" w:cs="Times New Roman"/>
          <w:sz w:val="24"/>
          <w:szCs w:val="24"/>
        </w:rPr>
        <w:t>People who have severe speech and/or language difficulties may need to find other ways to answer questions or tell people what they want</w:t>
      </w:r>
      <w:r>
        <w:rPr>
          <w:rFonts w:ascii="Times New Roman" w:hAnsi="Times New Roman" w:cs="Times New Roman"/>
          <w:sz w:val="24"/>
          <w:szCs w:val="24"/>
        </w:rPr>
        <w:t>, such as through</w:t>
      </w:r>
      <w:r w:rsidRPr="00361B8B">
        <w:rPr>
          <w:rFonts w:ascii="Times New Roman" w:hAnsi="Times New Roman" w:cs="Times New Roman"/>
          <w:sz w:val="24"/>
          <w:szCs w:val="24"/>
        </w:rPr>
        <w:t xml:space="preserve"> </w:t>
      </w:r>
      <w:r w:rsidR="004469F0">
        <w:rPr>
          <w:rFonts w:ascii="Times New Roman" w:hAnsi="Times New Roman" w:cs="Times New Roman"/>
          <w:sz w:val="24"/>
          <w:szCs w:val="24"/>
        </w:rPr>
        <w:t>gesturing with their hands</w:t>
      </w:r>
      <w:r w:rsidRPr="00361B8B">
        <w:rPr>
          <w:rFonts w:ascii="Times New Roman" w:hAnsi="Times New Roman" w:cs="Times New Roman"/>
          <w:sz w:val="24"/>
          <w:szCs w:val="24"/>
        </w:rPr>
        <w:t>, pointing to letters or pictures</w:t>
      </w:r>
      <w:r>
        <w:rPr>
          <w:rFonts w:ascii="Times New Roman" w:hAnsi="Times New Roman" w:cs="Times New Roman"/>
          <w:sz w:val="24"/>
          <w:szCs w:val="24"/>
        </w:rPr>
        <w:t xml:space="preserve"> on a paper or board</w:t>
      </w:r>
      <w:r w:rsidRPr="00361B8B">
        <w:rPr>
          <w:rFonts w:ascii="Times New Roman" w:hAnsi="Times New Roman" w:cs="Times New Roman"/>
          <w:sz w:val="24"/>
          <w:szCs w:val="24"/>
        </w:rPr>
        <w:t xml:space="preserve">, or using a computer. These are all forms of </w:t>
      </w:r>
      <w:r w:rsidRPr="00361B8B">
        <w:rPr>
          <w:rFonts w:ascii="Times New Roman" w:hAnsi="Times New Roman" w:cs="Times New Roman"/>
          <w:i/>
          <w:sz w:val="24"/>
          <w:szCs w:val="24"/>
        </w:rPr>
        <w:t>augmentative and alternative communication</w:t>
      </w:r>
      <w:r w:rsidRPr="00361B8B">
        <w:rPr>
          <w:rFonts w:ascii="Times New Roman" w:hAnsi="Times New Roman" w:cs="Times New Roman"/>
          <w:sz w:val="24"/>
          <w:szCs w:val="24"/>
        </w:rPr>
        <w:t xml:space="preserve"> (AAC). </w:t>
      </w:r>
      <w:r w:rsidR="004E426A" w:rsidRPr="004E426A">
        <w:rPr>
          <w:rFonts w:ascii="Times New Roman" w:hAnsi="Times New Roman" w:cs="Times New Roman"/>
          <w:sz w:val="24"/>
          <w:szCs w:val="24"/>
        </w:rPr>
        <w:t>SLPs help find the appropriate AAC method to meet an individual’s needs</w:t>
      </w:r>
      <w:r w:rsidRPr="00361B8B">
        <w:rPr>
          <w:rFonts w:ascii="Times New Roman" w:hAnsi="Times New Roman" w:cs="Times New Roman"/>
          <w:sz w:val="24"/>
          <w:szCs w:val="24"/>
        </w:rPr>
        <w:t>.</w:t>
      </w:r>
    </w:p>
    <w:p w14:paraId="4C6FCB13" w14:textId="77777777" w:rsidR="000B3AC0" w:rsidRDefault="000B3AC0" w:rsidP="00BA3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E7AE1" w14:textId="77777777" w:rsidR="007120F4" w:rsidRDefault="006B77F3" w:rsidP="00BA39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77F3">
        <w:rPr>
          <w:rFonts w:ascii="Times New Roman" w:hAnsi="Times New Roman" w:cs="Times New Roman"/>
          <w:b/>
          <w:sz w:val="24"/>
          <w:szCs w:val="24"/>
        </w:rPr>
        <w:t xml:space="preserve">Where to Find </w:t>
      </w:r>
      <w:r w:rsidR="00570374">
        <w:rPr>
          <w:rFonts w:ascii="Times New Roman" w:hAnsi="Times New Roman" w:cs="Times New Roman"/>
          <w:b/>
          <w:sz w:val="24"/>
          <w:szCs w:val="24"/>
        </w:rPr>
        <w:t>Care</w:t>
      </w:r>
    </w:p>
    <w:p w14:paraId="474D07EB" w14:textId="77777777" w:rsidR="006B77F3" w:rsidRDefault="008C57A3" w:rsidP="008C5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7A3">
        <w:rPr>
          <w:rFonts w:ascii="Times New Roman" w:hAnsi="Times New Roman" w:cs="Times New Roman"/>
          <w:sz w:val="24"/>
          <w:szCs w:val="24"/>
        </w:rPr>
        <w:t xml:space="preserve">SLPs work in settings that include hospitals, long- and short-term care facilities, private practices, and patients’ homes. Many SLPs are also providing their services via telehealth at this time. If you or a loved one are experiencing communication challenges,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74A4F">
        <w:rPr>
          <w:rFonts w:ascii="Times New Roman" w:hAnsi="Times New Roman" w:cs="Times New Roman"/>
          <w:color w:val="FF0000"/>
          <w:sz w:val="24"/>
          <w:szCs w:val="24"/>
        </w:rPr>
        <w:t>last name</w:t>
      </w:r>
      <w:r>
        <w:rPr>
          <w:rFonts w:ascii="Times New Roman" w:hAnsi="Times New Roman" w:cs="Times New Roman"/>
          <w:sz w:val="24"/>
          <w:szCs w:val="24"/>
        </w:rPr>
        <w:t xml:space="preserve">) recommends </w:t>
      </w:r>
      <w:r w:rsidRPr="008C57A3">
        <w:rPr>
          <w:rFonts w:ascii="Times New Roman" w:hAnsi="Times New Roman" w:cs="Times New Roman"/>
          <w:sz w:val="24"/>
          <w:szCs w:val="24"/>
        </w:rPr>
        <w:t>let</w:t>
      </w:r>
      <w:r>
        <w:rPr>
          <w:rFonts w:ascii="Times New Roman" w:hAnsi="Times New Roman" w:cs="Times New Roman"/>
          <w:sz w:val="24"/>
          <w:szCs w:val="24"/>
        </w:rPr>
        <w:t>ting</w:t>
      </w:r>
      <w:r w:rsidRPr="008C57A3">
        <w:rPr>
          <w:rFonts w:ascii="Times New Roman" w:hAnsi="Times New Roman" w:cs="Times New Roman"/>
          <w:sz w:val="24"/>
          <w:szCs w:val="24"/>
        </w:rPr>
        <w:t xml:space="preserve"> your doctor know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3597B6" w14:textId="77777777" w:rsidR="008C57A3" w:rsidRDefault="008C57A3" w:rsidP="00BA39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0A1D0D" w14:textId="77777777" w:rsidR="006B77F3" w:rsidRDefault="006B77F3" w:rsidP="00BA3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F3">
        <w:rPr>
          <w:rFonts w:ascii="Times New Roman" w:hAnsi="Times New Roman" w:cs="Times New Roman"/>
          <w:sz w:val="24"/>
          <w:szCs w:val="24"/>
        </w:rPr>
        <w:t xml:space="preserve">For more information, </w:t>
      </w:r>
      <w:r w:rsidR="00974A4F">
        <w:rPr>
          <w:rFonts w:ascii="Times New Roman" w:hAnsi="Times New Roman" w:cs="Times New Roman"/>
          <w:sz w:val="24"/>
          <w:szCs w:val="24"/>
        </w:rPr>
        <w:t>(</w:t>
      </w:r>
      <w:r w:rsidR="00974A4F" w:rsidRPr="00974A4F">
        <w:rPr>
          <w:rFonts w:ascii="Times New Roman" w:hAnsi="Times New Roman" w:cs="Times New Roman"/>
          <w:color w:val="FF0000"/>
          <w:sz w:val="24"/>
          <w:szCs w:val="24"/>
        </w:rPr>
        <w:t>city</w:t>
      </w:r>
      <w:r w:rsidR="00974A4F">
        <w:rPr>
          <w:rFonts w:ascii="Times New Roman" w:hAnsi="Times New Roman" w:cs="Times New Roman"/>
          <w:sz w:val="24"/>
          <w:szCs w:val="24"/>
        </w:rPr>
        <w:t>) residents can contact (</w:t>
      </w:r>
      <w:r w:rsidR="00974A4F" w:rsidRPr="00974A4F">
        <w:rPr>
          <w:rFonts w:ascii="Times New Roman" w:hAnsi="Times New Roman" w:cs="Times New Roman"/>
          <w:color w:val="FF0000"/>
          <w:sz w:val="24"/>
          <w:szCs w:val="24"/>
        </w:rPr>
        <w:t>office information</w:t>
      </w:r>
      <w:r w:rsidR="00974A4F">
        <w:rPr>
          <w:rFonts w:ascii="Times New Roman" w:hAnsi="Times New Roman" w:cs="Times New Roman"/>
          <w:sz w:val="24"/>
          <w:szCs w:val="24"/>
        </w:rPr>
        <w:t xml:space="preserve">)—or visit </w:t>
      </w:r>
      <w:hyperlink r:id="rId6" w:history="1">
        <w:r w:rsidR="00974A4F" w:rsidRPr="00CA3E0F">
          <w:rPr>
            <w:rStyle w:val="Hyperlink"/>
            <w:rFonts w:ascii="Times New Roman" w:hAnsi="Times New Roman" w:cs="Times New Roman"/>
            <w:sz w:val="24"/>
            <w:szCs w:val="24"/>
          </w:rPr>
          <w:t>www.asha.org/public</w:t>
        </w:r>
      </w:hyperlink>
      <w:r w:rsidR="00974A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93FFC" w14:textId="77777777" w:rsidR="008C57A3" w:rsidRDefault="008C57A3" w:rsidP="00BA3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86C3A" w14:textId="77777777" w:rsidR="008C57A3" w:rsidRPr="006B77F3" w:rsidRDefault="008C57A3" w:rsidP="008C57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  <w:bookmarkStart w:id="0" w:name="_GoBack"/>
      <w:bookmarkEnd w:id="0"/>
    </w:p>
    <w:p w14:paraId="1F8CEA6D" w14:textId="77777777" w:rsidR="0062148E" w:rsidRDefault="0062148E" w:rsidP="00BA3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A2D16" w14:textId="77777777" w:rsidR="0062148E" w:rsidRPr="00BA3999" w:rsidRDefault="0062148E" w:rsidP="00BA3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148E" w:rsidRPr="00BA3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1BE69" w16cex:dateUtc="2021-04-14T23:18:00Z"/>
  <w16cex:commentExtensible w16cex:durableId="2421BED2" w16cex:dateUtc="2021-04-14T23:19:00Z"/>
  <w16cex:commentExtensible w16cex:durableId="2421BF4A" w16cex:dateUtc="2021-04-14T23:21:00Z"/>
  <w16cex:commentExtensible w16cex:durableId="2421BF5C" w16cex:dateUtc="2021-04-14T23:22:00Z"/>
  <w16cex:commentExtensible w16cex:durableId="2421C197" w16cex:dateUtc="2021-04-14T2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8F0A93" w16cid:durableId="2421BE69"/>
  <w16cid:commentId w16cid:paraId="531471D4" w16cid:durableId="2421BED2"/>
  <w16cid:commentId w16cid:paraId="60A08744" w16cid:durableId="2421BF4A"/>
  <w16cid:commentId w16cid:paraId="12B5EC80" w16cid:durableId="2421BF5C"/>
  <w16cid:commentId w16cid:paraId="6145AFAA" w16cid:durableId="2421C19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23366"/>
    <w:multiLevelType w:val="hybridMultilevel"/>
    <w:tmpl w:val="33EE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99"/>
    <w:rsid w:val="000B3AC0"/>
    <w:rsid w:val="002F0889"/>
    <w:rsid w:val="00361B8B"/>
    <w:rsid w:val="004469F0"/>
    <w:rsid w:val="004E426A"/>
    <w:rsid w:val="004E4C37"/>
    <w:rsid w:val="00570374"/>
    <w:rsid w:val="005F3D95"/>
    <w:rsid w:val="0062148E"/>
    <w:rsid w:val="006246BF"/>
    <w:rsid w:val="006B77F3"/>
    <w:rsid w:val="006D3ABA"/>
    <w:rsid w:val="007120F4"/>
    <w:rsid w:val="007155E0"/>
    <w:rsid w:val="008956EA"/>
    <w:rsid w:val="008A0FF0"/>
    <w:rsid w:val="008C57A3"/>
    <w:rsid w:val="0096590B"/>
    <w:rsid w:val="00971E28"/>
    <w:rsid w:val="00974A4F"/>
    <w:rsid w:val="00B661D9"/>
    <w:rsid w:val="00BA3999"/>
    <w:rsid w:val="00C41D6C"/>
    <w:rsid w:val="00E647C5"/>
    <w:rsid w:val="00F35B4C"/>
    <w:rsid w:val="00F6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11027"/>
  <w15:chartTrackingRefBased/>
  <w15:docId w15:val="{6DAEFA11-F591-471E-8375-D66BB937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D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4A4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4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A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A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A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ha.org/public" TargetMode="External"/><Relationship Id="rId5" Type="http://schemas.openxmlformats.org/officeDocument/2006/relationships/image" Target="media/image1.jpe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Pierson</dc:creator>
  <cp:keywords/>
  <dc:description/>
  <cp:lastModifiedBy>Francine Pierson</cp:lastModifiedBy>
  <cp:revision>2</cp:revision>
  <dcterms:created xsi:type="dcterms:W3CDTF">2021-04-16T14:45:00Z</dcterms:created>
  <dcterms:modified xsi:type="dcterms:W3CDTF">2021-04-16T14:45:00Z</dcterms:modified>
</cp:coreProperties>
</file>