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8227" w14:textId="08D1D369" w:rsidR="00D64BEF" w:rsidRDefault="00D64BEF" w:rsidP="00D64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A004C35" wp14:editId="281A022A">
            <wp:extent cx="2141220" cy="952500"/>
            <wp:effectExtent l="0" t="0" r="0" b="0"/>
            <wp:docPr id="1" name="Picture 1" descr="C:\Users\Brad\AppData\Local\Microsoft\Windows\INetCache\Content.Word\BHSM_2021_CMYK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\AppData\Local\Microsoft\Windows\INetCache\Content.Word\BHSM_2021_CMYK-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E8EF" w14:textId="77777777" w:rsidR="00D64BEF" w:rsidRDefault="00D64BEF" w:rsidP="004F6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A2FEA" w14:textId="77777777" w:rsidR="004F67FF" w:rsidRPr="004F67FF" w:rsidRDefault="004F67FF" w:rsidP="004F67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b/>
          <w:sz w:val="24"/>
          <w:szCs w:val="24"/>
        </w:rPr>
        <w:t>FOR IMMEDIATE RELEASE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Contact: </w:t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>Name</w:t>
      </w:r>
    </w:p>
    <w:p w14:paraId="5B2D215D" w14:textId="77777777" w:rsidR="004F67FF" w:rsidRPr="004F67FF" w:rsidRDefault="004F67FF" w:rsidP="004F67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Phone Number</w:t>
      </w:r>
    </w:p>
    <w:p w14:paraId="6D65C233" w14:textId="77777777" w:rsidR="004F67FF" w:rsidRPr="004F67FF" w:rsidRDefault="004F67FF" w:rsidP="004F67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Email</w:t>
      </w:r>
    </w:p>
    <w:p w14:paraId="73D8216D" w14:textId="77777777" w:rsidR="004F67FF" w:rsidRPr="00AC020E" w:rsidRDefault="004F67FF" w:rsidP="00DF1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73906" w14:textId="30E01007" w:rsidR="00D84AEF" w:rsidRPr="00E3774D" w:rsidRDefault="00DF1351" w:rsidP="00DF1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4D">
        <w:rPr>
          <w:rFonts w:ascii="Times New Roman" w:hAnsi="Times New Roman" w:cs="Times New Roman"/>
          <w:b/>
          <w:sz w:val="28"/>
          <w:szCs w:val="28"/>
        </w:rPr>
        <w:t>(</w:t>
      </w:r>
      <w:r w:rsidRPr="00E3774D">
        <w:rPr>
          <w:rFonts w:ascii="Times New Roman" w:hAnsi="Times New Roman" w:cs="Times New Roman"/>
          <w:b/>
          <w:color w:val="FF0000"/>
          <w:sz w:val="28"/>
          <w:szCs w:val="28"/>
        </w:rPr>
        <w:t>City</w:t>
      </w:r>
      <w:r w:rsidRPr="00E3774D">
        <w:rPr>
          <w:rFonts w:ascii="Times New Roman" w:hAnsi="Times New Roman" w:cs="Times New Roman"/>
          <w:b/>
          <w:sz w:val="28"/>
          <w:szCs w:val="28"/>
        </w:rPr>
        <w:t xml:space="preserve">) Expert </w:t>
      </w:r>
      <w:r w:rsidR="00E3774D">
        <w:rPr>
          <w:rFonts w:ascii="Times New Roman" w:hAnsi="Times New Roman" w:cs="Times New Roman"/>
          <w:b/>
          <w:sz w:val="28"/>
          <w:szCs w:val="28"/>
        </w:rPr>
        <w:t>Stresses Importance of</w:t>
      </w:r>
      <w:r w:rsidRPr="00E3774D">
        <w:rPr>
          <w:rFonts w:ascii="Times New Roman" w:hAnsi="Times New Roman" w:cs="Times New Roman"/>
          <w:b/>
          <w:sz w:val="28"/>
          <w:szCs w:val="28"/>
        </w:rPr>
        <w:t xml:space="preserve"> Early Intervention for </w:t>
      </w:r>
      <w:r w:rsidR="00E3774D">
        <w:rPr>
          <w:rFonts w:ascii="Times New Roman" w:hAnsi="Times New Roman" w:cs="Times New Roman"/>
          <w:b/>
          <w:sz w:val="28"/>
          <w:szCs w:val="28"/>
        </w:rPr>
        <w:t>Communication</w:t>
      </w:r>
      <w:r w:rsidRPr="00E3774D">
        <w:rPr>
          <w:rFonts w:ascii="Times New Roman" w:hAnsi="Times New Roman" w:cs="Times New Roman"/>
          <w:b/>
          <w:sz w:val="28"/>
          <w:szCs w:val="28"/>
        </w:rPr>
        <w:t xml:space="preserve"> Disorders </w:t>
      </w:r>
      <w:proofErr w:type="gramStart"/>
      <w:r w:rsidRPr="00E3774D">
        <w:rPr>
          <w:rFonts w:ascii="Times New Roman" w:hAnsi="Times New Roman" w:cs="Times New Roman"/>
          <w:b/>
          <w:sz w:val="28"/>
          <w:szCs w:val="28"/>
        </w:rPr>
        <w:t>During</w:t>
      </w:r>
      <w:proofErr w:type="gramEnd"/>
      <w:r w:rsidRPr="00E37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74D">
        <w:rPr>
          <w:rFonts w:ascii="Times New Roman" w:hAnsi="Times New Roman" w:cs="Times New Roman"/>
          <w:b/>
          <w:i/>
          <w:sz w:val="28"/>
          <w:szCs w:val="28"/>
        </w:rPr>
        <w:t>Better Hearing &amp; Speech Month</w:t>
      </w:r>
    </w:p>
    <w:p w14:paraId="6FA380B4" w14:textId="77777777" w:rsidR="00DF1351" w:rsidRPr="00E3774D" w:rsidRDefault="00DF1351" w:rsidP="00DF1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D7E50" w14:textId="1BE42CE9" w:rsidR="00DF1351" w:rsidRPr="00E3774D" w:rsidRDefault="00DF1351" w:rsidP="00DF13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774D">
        <w:rPr>
          <w:rFonts w:ascii="Times New Roman" w:hAnsi="Times New Roman" w:cs="Times New Roman"/>
          <w:b/>
          <w:i/>
          <w:sz w:val="24"/>
          <w:szCs w:val="24"/>
        </w:rPr>
        <w:t xml:space="preserve">Families Should Seek Help Immediately </w:t>
      </w:r>
      <w:r w:rsidR="00F3782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3774D">
        <w:rPr>
          <w:rFonts w:ascii="Times New Roman" w:hAnsi="Times New Roman" w:cs="Times New Roman"/>
          <w:b/>
          <w:i/>
          <w:sz w:val="24"/>
          <w:szCs w:val="24"/>
        </w:rPr>
        <w:t xml:space="preserve">f a Child Shows Signs of </w:t>
      </w:r>
      <w:r w:rsidR="00C11CC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E3774D">
        <w:rPr>
          <w:rFonts w:ascii="Times New Roman" w:hAnsi="Times New Roman" w:cs="Times New Roman"/>
          <w:b/>
          <w:i/>
          <w:sz w:val="24"/>
          <w:szCs w:val="24"/>
        </w:rPr>
        <w:br/>
        <w:t>Speech or Language</w:t>
      </w:r>
      <w:r w:rsidRPr="00E3774D">
        <w:rPr>
          <w:rFonts w:ascii="Times New Roman" w:hAnsi="Times New Roman" w:cs="Times New Roman"/>
          <w:b/>
          <w:i/>
          <w:sz w:val="24"/>
          <w:szCs w:val="24"/>
        </w:rPr>
        <w:t xml:space="preserve"> Delay or Disorder</w:t>
      </w:r>
    </w:p>
    <w:p w14:paraId="4533A5E5" w14:textId="77777777" w:rsidR="00DF1351" w:rsidRPr="00E3774D" w:rsidRDefault="00DF1351" w:rsidP="00DF1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00C25" w14:textId="77777777" w:rsidR="00DF1351" w:rsidRPr="00D64BEF" w:rsidRDefault="00DF1351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b/>
          <w:sz w:val="23"/>
          <w:szCs w:val="23"/>
        </w:rPr>
        <w:t>(</w:t>
      </w:r>
      <w:r w:rsidR="00E3774D" w:rsidRPr="00D64BEF">
        <w:rPr>
          <w:rFonts w:ascii="Times New Roman" w:hAnsi="Times New Roman" w:cs="Times New Roman"/>
          <w:b/>
          <w:color w:val="FF0000"/>
          <w:sz w:val="23"/>
          <w:szCs w:val="23"/>
        </w:rPr>
        <w:t>City, State – Date</w:t>
      </w:r>
      <w:r w:rsidRPr="00D64BEF">
        <w:rPr>
          <w:rFonts w:ascii="Times New Roman" w:hAnsi="Times New Roman" w:cs="Times New Roman"/>
          <w:b/>
          <w:sz w:val="23"/>
          <w:szCs w:val="23"/>
        </w:rPr>
        <w:t>)</w:t>
      </w:r>
      <w:r w:rsidRPr="00D64BEF">
        <w:rPr>
          <w:rFonts w:ascii="Times New Roman" w:hAnsi="Times New Roman" w:cs="Times New Roman"/>
          <w:sz w:val="23"/>
          <w:szCs w:val="23"/>
        </w:rPr>
        <w:t xml:space="preserve"> With speech and language disorders </w:t>
      </w:r>
      <w:r w:rsidR="007A45CC" w:rsidRPr="00D64BEF">
        <w:rPr>
          <w:rFonts w:ascii="Times New Roman" w:hAnsi="Times New Roman" w:cs="Times New Roman"/>
          <w:sz w:val="23"/>
          <w:szCs w:val="23"/>
        </w:rPr>
        <w:t xml:space="preserve">among the most common conditions that young children </w:t>
      </w:r>
      <w:r w:rsidR="00E3774D" w:rsidRPr="00D64BEF">
        <w:rPr>
          <w:rFonts w:ascii="Times New Roman" w:hAnsi="Times New Roman" w:cs="Times New Roman"/>
          <w:sz w:val="23"/>
          <w:szCs w:val="23"/>
        </w:rPr>
        <w:t>experience</w:t>
      </w:r>
      <w:r w:rsidRPr="00D64BEF">
        <w:rPr>
          <w:rFonts w:ascii="Times New Roman" w:hAnsi="Times New Roman" w:cs="Times New Roman"/>
          <w:sz w:val="23"/>
          <w:szCs w:val="23"/>
        </w:rPr>
        <w:t>, local speech-language pathologist (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name</w:t>
      </w:r>
      <w:r w:rsidRPr="00D64BEF">
        <w:rPr>
          <w:rFonts w:ascii="Times New Roman" w:hAnsi="Times New Roman" w:cs="Times New Roman"/>
          <w:sz w:val="23"/>
          <w:szCs w:val="23"/>
        </w:rPr>
        <w:t>) is encouraging (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city</w:t>
      </w:r>
      <w:r w:rsidRPr="00D64BEF">
        <w:rPr>
          <w:rFonts w:ascii="Times New Roman" w:hAnsi="Times New Roman" w:cs="Times New Roman"/>
          <w:sz w:val="23"/>
          <w:szCs w:val="23"/>
        </w:rPr>
        <w:t xml:space="preserve">) parents and caregivers to learn the signs of communication disorders—and seek an evaluation now if they have any concerns. The message is a timely one, as May is national </w:t>
      </w:r>
      <w:r w:rsidRPr="00D64BEF">
        <w:rPr>
          <w:rFonts w:ascii="Times New Roman" w:hAnsi="Times New Roman" w:cs="Times New Roman"/>
          <w:b/>
          <w:sz w:val="23"/>
          <w:szCs w:val="23"/>
        </w:rPr>
        <w:t>Better Hearing &amp; Speech Month</w:t>
      </w:r>
      <w:r w:rsidR="00717F9D" w:rsidRPr="00D64BE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17F9D" w:rsidRPr="00D64BEF">
        <w:rPr>
          <w:rFonts w:ascii="Times New Roman" w:hAnsi="Times New Roman" w:cs="Times New Roman"/>
          <w:sz w:val="23"/>
          <w:szCs w:val="23"/>
        </w:rPr>
        <w:t>(BHSM)</w:t>
      </w:r>
      <w:r w:rsidRPr="00D64BEF">
        <w:rPr>
          <w:rFonts w:ascii="Times New Roman" w:hAnsi="Times New Roman" w:cs="Times New Roman"/>
          <w:sz w:val="23"/>
          <w:szCs w:val="23"/>
        </w:rPr>
        <w:t>.</w:t>
      </w:r>
    </w:p>
    <w:p w14:paraId="0A8ECC00" w14:textId="77777777" w:rsidR="00DF1351" w:rsidRPr="00D64BEF" w:rsidRDefault="00DF1351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334C656" w14:textId="1B9BB0D3" w:rsidR="00F54941" w:rsidRPr="00D64BEF" w:rsidRDefault="00DF1351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 xml:space="preserve">“Many parents have questions about their child’s speech, language, or social </w:t>
      </w:r>
      <w:r w:rsidR="00E3774D" w:rsidRPr="00D64BEF">
        <w:rPr>
          <w:rFonts w:ascii="Times New Roman" w:hAnsi="Times New Roman" w:cs="Times New Roman"/>
          <w:sz w:val="23"/>
          <w:szCs w:val="23"/>
        </w:rPr>
        <w:t xml:space="preserve">communication </w:t>
      </w:r>
      <w:r w:rsidRPr="00D64BEF">
        <w:rPr>
          <w:rFonts w:ascii="Times New Roman" w:hAnsi="Times New Roman" w:cs="Times New Roman"/>
          <w:sz w:val="23"/>
          <w:szCs w:val="23"/>
        </w:rPr>
        <w:t xml:space="preserve">skills but are often told by family, friends, or even other professionals to wait and see if their child outgrows a </w:t>
      </w:r>
      <w:r w:rsidR="00E3774D" w:rsidRPr="00D64BEF">
        <w:rPr>
          <w:rFonts w:ascii="Times New Roman" w:hAnsi="Times New Roman" w:cs="Times New Roman"/>
          <w:sz w:val="23"/>
          <w:szCs w:val="23"/>
        </w:rPr>
        <w:t xml:space="preserve">potential </w:t>
      </w:r>
      <w:r w:rsidRPr="00D64BEF">
        <w:rPr>
          <w:rFonts w:ascii="Times New Roman" w:hAnsi="Times New Roman" w:cs="Times New Roman"/>
          <w:sz w:val="23"/>
          <w:szCs w:val="23"/>
        </w:rPr>
        <w:t>problem,” said (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name, practice name</w:t>
      </w:r>
      <w:r w:rsidR="00E3774D" w:rsidRPr="00D64BEF">
        <w:rPr>
          <w:rFonts w:ascii="Times New Roman" w:hAnsi="Times New Roman" w:cs="Times New Roman"/>
          <w:color w:val="FF0000"/>
          <w:sz w:val="23"/>
          <w:szCs w:val="23"/>
        </w:rPr>
        <w:t>/place of employment</w:t>
      </w:r>
      <w:r w:rsidRPr="00D64BEF">
        <w:rPr>
          <w:rFonts w:ascii="Times New Roman" w:hAnsi="Times New Roman" w:cs="Times New Roman"/>
          <w:sz w:val="23"/>
          <w:szCs w:val="23"/>
        </w:rPr>
        <w:t xml:space="preserve">). 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“Unfortunately, this often results in </w:t>
      </w:r>
      <w:r w:rsidR="007A45CC" w:rsidRPr="00D64BEF">
        <w:rPr>
          <w:rFonts w:ascii="Times New Roman" w:hAnsi="Times New Roman" w:cs="Times New Roman"/>
          <w:sz w:val="23"/>
          <w:szCs w:val="23"/>
        </w:rPr>
        <w:t>a delayed diagnosis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 of </w:t>
      </w:r>
      <w:r w:rsidR="007A45CC" w:rsidRPr="00D64BEF">
        <w:rPr>
          <w:rFonts w:ascii="Times New Roman" w:hAnsi="Times New Roman" w:cs="Times New Roman"/>
          <w:sz w:val="23"/>
          <w:szCs w:val="23"/>
        </w:rPr>
        <w:t>a disorder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 that </w:t>
      </w:r>
      <w:r w:rsidR="00E3774D" w:rsidRPr="00D64BEF">
        <w:rPr>
          <w:rFonts w:ascii="Times New Roman" w:hAnsi="Times New Roman" w:cs="Times New Roman"/>
          <w:sz w:val="23"/>
          <w:szCs w:val="23"/>
        </w:rPr>
        <w:t>is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 highly treatable—particularly when caught early.”</w:t>
      </w:r>
    </w:p>
    <w:p w14:paraId="3AA99CC5" w14:textId="77777777" w:rsidR="00F54941" w:rsidRPr="00D64BEF" w:rsidRDefault="00F54941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7F00F01" w14:textId="33AB3FC0" w:rsidR="00DF1351" w:rsidRPr="00D64BEF" w:rsidRDefault="00F54941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(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She/he/they</w:t>
      </w:r>
      <w:r w:rsidRPr="00D64BEF">
        <w:rPr>
          <w:rFonts w:ascii="Times New Roman" w:hAnsi="Times New Roman" w:cs="Times New Roman"/>
          <w:sz w:val="23"/>
          <w:szCs w:val="23"/>
        </w:rPr>
        <w:t xml:space="preserve">) continued: </w:t>
      </w:r>
      <w:r w:rsidR="006739FD" w:rsidRPr="00D64BEF">
        <w:rPr>
          <w:rFonts w:ascii="Times New Roman" w:hAnsi="Times New Roman" w:cs="Times New Roman"/>
          <w:sz w:val="23"/>
          <w:szCs w:val="23"/>
        </w:rPr>
        <w:t>“</w:t>
      </w:r>
      <w:r w:rsidR="00E3774D" w:rsidRPr="00D64BEF">
        <w:rPr>
          <w:rFonts w:ascii="Times New Roman" w:hAnsi="Times New Roman" w:cs="Times New Roman"/>
          <w:sz w:val="23"/>
          <w:szCs w:val="23"/>
        </w:rPr>
        <w:t>It’s especially important to be vigilant now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, </w:t>
      </w:r>
      <w:r w:rsidR="00717F9D" w:rsidRPr="00D64BEF">
        <w:rPr>
          <w:rFonts w:ascii="Times New Roman" w:hAnsi="Times New Roman" w:cs="Times New Roman"/>
          <w:sz w:val="23"/>
          <w:szCs w:val="23"/>
        </w:rPr>
        <w:t>as</w:t>
      </w:r>
      <w:r w:rsidR="00B21019">
        <w:rPr>
          <w:rFonts w:ascii="Times New Roman" w:hAnsi="Times New Roman" w:cs="Times New Roman"/>
          <w:sz w:val="23"/>
          <w:szCs w:val="23"/>
        </w:rPr>
        <w:t xml:space="preserve"> some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 children who </w:t>
      </w:r>
      <w:r w:rsidR="007A45CC" w:rsidRPr="00D64BEF">
        <w:rPr>
          <w:rFonts w:ascii="Times New Roman" w:hAnsi="Times New Roman" w:cs="Times New Roman"/>
          <w:sz w:val="23"/>
          <w:szCs w:val="23"/>
        </w:rPr>
        <w:t xml:space="preserve">traditionally </w:t>
      </w:r>
      <w:r w:rsidR="00B21019">
        <w:rPr>
          <w:rFonts w:ascii="Times New Roman" w:hAnsi="Times New Roman" w:cs="Times New Roman"/>
          <w:sz w:val="23"/>
          <w:szCs w:val="23"/>
        </w:rPr>
        <w:t>would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 have been </w:t>
      </w:r>
      <w:r w:rsidR="00717F9D" w:rsidRPr="00D64BEF">
        <w:rPr>
          <w:rFonts w:ascii="Times New Roman" w:hAnsi="Times New Roman" w:cs="Times New Roman"/>
          <w:sz w:val="23"/>
          <w:szCs w:val="23"/>
        </w:rPr>
        <w:t>recommended for</w:t>
      </w:r>
      <w:r w:rsidR="00E3774D" w:rsidRPr="00D64BEF">
        <w:rPr>
          <w:rFonts w:ascii="Times New Roman" w:hAnsi="Times New Roman" w:cs="Times New Roman"/>
          <w:sz w:val="23"/>
          <w:szCs w:val="23"/>
        </w:rPr>
        <w:t xml:space="preserve"> speech and 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language services </w:t>
      </w:r>
      <w:r w:rsidR="007A45CC" w:rsidRPr="00D64BEF">
        <w:rPr>
          <w:rFonts w:ascii="Times New Roman" w:hAnsi="Times New Roman" w:cs="Times New Roman"/>
          <w:sz w:val="23"/>
          <w:szCs w:val="23"/>
        </w:rPr>
        <w:t>by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 a daycare provider or pediatrician may have been missed </w:t>
      </w:r>
      <w:r w:rsidR="00E3774D" w:rsidRPr="00D64BEF">
        <w:rPr>
          <w:rFonts w:ascii="Times New Roman" w:hAnsi="Times New Roman" w:cs="Times New Roman"/>
          <w:sz w:val="23"/>
          <w:szCs w:val="23"/>
        </w:rPr>
        <w:t>due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 the pandemic—</w:t>
      </w:r>
      <w:r w:rsidR="00E3774D" w:rsidRPr="00D64BEF">
        <w:rPr>
          <w:rFonts w:ascii="Times New Roman" w:hAnsi="Times New Roman" w:cs="Times New Roman"/>
          <w:sz w:val="23"/>
          <w:szCs w:val="23"/>
        </w:rPr>
        <w:t>since many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 kids remained at home</w:t>
      </w:r>
      <w:r w:rsidRPr="00D64BEF">
        <w:rPr>
          <w:rFonts w:ascii="Times New Roman" w:hAnsi="Times New Roman" w:cs="Times New Roman"/>
          <w:sz w:val="23"/>
          <w:szCs w:val="23"/>
        </w:rPr>
        <w:t xml:space="preserve">, with </w:t>
      </w:r>
      <w:r w:rsidR="00E3774D" w:rsidRPr="00D64BEF">
        <w:rPr>
          <w:rFonts w:ascii="Times New Roman" w:hAnsi="Times New Roman" w:cs="Times New Roman"/>
          <w:sz w:val="23"/>
          <w:szCs w:val="23"/>
        </w:rPr>
        <w:t>more limited interaction</w:t>
      </w:r>
      <w:r w:rsidRPr="00D64BEF">
        <w:rPr>
          <w:rFonts w:ascii="Times New Roman" w:hAnsi="Times New Roman" w:cs="Times New Roman"/>
          <w:sz w:val="23"/>
          <w:szCs w:val="23"/>
        </w:rPr>
        <w:t xml:space="preserve"> with these professionals</w:t>
      </w:r>
      <w:r w:rsidR="00DF1351" w:rsidRPr="00D64BEF">
        <w:rPr>
          <w:rFonts w:ascii="Times New Roman" w:hAnsi="Times New Roman" w:cs="Times New Roman"/>
          <w:sz w:val="23"/>
          <w:szCs w:val="23"/>
        </w:rPr>
        <w:t xml:space="preserve">. Families should know that early intervention services are still available at this time, </w:t>
      </w:r>
      <w:r w:rsidRPr="00D64BEF">
        <w:rPr>
          <w:rFonts w:ascii="Times New Roman" w:hAnsi="Times New Roman" w:cs="Times New Roman"/>
          <w:sz w:val="23"/>
          <w:szCs w:val="23"/>
        </w:rPr>
        <w:t xml:space="preserve">even if they have been modified due to the pandemic, </w:t>
      </w:r>
      <w:r w:rsidR="00DF1351" w:rsidRPr="00D64BEF">
        <w:rPr>
          <w:rFonts w:ascii="Times New Roman" w:hAnsi="Times New Roman" w:cs="Times New Roman"/>
          <w:sz w:val="23"/>
          <w:szCs w:val="23"/>
        </w:rPr>
        <w:t>through (</w:t>
      </w:r>
      <w:r w:rsidR="00DF1351" w:rsidRPr="00D64BEF">
        <w:rPr>
          <w:rFonts w:ascii="Times New Roman" w:hAnsi="Times New Roman" w:cs="Times New Roman"/>
          <w:color w:val="FF0000"/>
          <w:sz w:val="23"/>
          <w:szCs w:val="23"/>
        </w:rPr>
        <w:t>city, state EI program name/agency</w:t>
      </w:r>
      <w:r w:rsidR="00C11CC5" w:rsidRPr="00D64BEF">
        <w:rPr>
          <w:rFonts w:ascii="Times New Roman" w:hAnsi="Times New Roman" w:cs="Times New Roman"/>
          <w:sz w:val="23"/>
          <w:szCs w:val="23"/>
        </w:rPr>
        <w:t>)—</w:t>
      </w:r>
      <w:r w:rsidR="00DF1351" w:rsidRPr="00D64BEF">
        <w:rPr>
          <w:rFonts w:ascii="Times New Roman" w:hAnsi="Times New Roman" w:cs="Times New Roman"/>
          <w:sz w:val="23"/>
          <w:szCs w:val="23"/>
        </w:rPr>
        <w:t>as well as from private speech-language pathologists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 who continue to practice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 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both </w:t>
      </w:r>
      <w:r w:rsidR="006739FD" w:rsidRPr="00D64BEF">
        <w:rPr>
          <w:rFonts w:ascii="Times New Roman" w:hAnsi="Times New Roman" w:cs="Times New Roman"/>
          <w:sz w:val="23"/>
          <w:szCs w:val="23"/>
        </w:rPr>
        <w:t>in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 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person and </w:t>
      </w:r>
      <w:r w:rsidR="007A45CC" w:rsidRPr="00D64BEF">
        <w:rPr>
          <w:rFonts w:ascii="Times New Roman" w:hAnsi="Times New Roman" w:cs="Times New Roman"/>
          <w:sz w:val="23"/>
          <w:szCs w:val="23"/>
        </w:rPr>
        <w:t>virtually</w:t>
      </w:r>
      <w:r w:rsidR="00DF1351" w:rsidRPr="00D64BEF">
        <w:rPr>
          <w:rFonts w:ascii="Times New Roman" w:hAnsi="Times New Roman" w:cs="Times New Roman"/>
          <w:sz w:val="23"/>
          <w:szCs w:val="23"/>
        </w:rPr>
        <w:t>. Now is the time to act on any concern.”</w:t>
      </w:r>
    </w:p>
    <w:p w14:paraId="6F7C603E" w14:textId="77777777" w:rsidR="006739FD" w:rsidRPr="00D64BEF" w:rsidRDefault="006739FD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1852449" w14:textId="02B3A3D3" w:rsidR="006739FD" w:rsidRPr="00D64BEF" w:rsidRDefault="00F3782E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Here are some s</w:t>
      </w:r>
      <w:r w:rsidR="006739FD" w:rsidRPr="00D64BEF">
        <w:rPr>
          <w:rFonts w:ascii="Times New Roman" w:hAnsi="Times New Roman" w:cs="Times New Roman"/>
          <w:sz w:val="23"/>
          <w:szCs w:val="23"/>
        </w:rPr>
        <w:t xml:space="preserve">igns </w:t>
      </w:r>
      <w:r w:rsidR="00E3774D" w:rsidRPr="00D64BEF">
        <w:rPr>
          <w:rFonts w:ascii="Times New Roman" w:hAnsi="Times New Roman" w:cs="Times New Roman"/>
          <w:sz w:val="23"/>
          <w:szCs w:val="23"/>
        </w:rPr>
        <w:t>of a speech or language disorder in a young child (</w:t>
      </w:r>
      <w:r w:rsidRPr="00D64BEF">
        <w:rPr>
          <w:rFonts w:ascii="Times New Roman" w:hAnsi="Times New Roman" w:cs="Times New Roman"/>
          <w:sz w:val="23"/>
          <w:szCs w:val="23"/>
        </w:rPr>
        <w:t xml:space="preserve">age </w:t>
      </w:r>
      <w:r w:rsidR="00E3774D" w:rsidRPr="00D64BEF">
        <w:rPr>
          <w:rFonts w:ascii="Times New Roman" w:hAnsi="Times New Roman" w:cs="Times New Roman"/>
          <w:sz w:val="23"/>
          <w:szCs w:val="23"/>
        </w:rPr>
        <w:t>3 and under)</w:t>
      </w:r>
      <w:r w:rsidR="006739FD" w:rsidRPr="00D64BEF">
        <w:rPr>
          <w:rFonts w:ascii="Times New Roman" w:hAnsi="Times New Roman" w:cs="Times New Roman"/>
          <w:sz w:val="23"/>
          <w:szCs w:val="23"/>
        </w:rPr>
        <w:t>:</w:t>
      </w:r>
    </w:p>
    <w:p w14:paraId="3BCDBE71" w14:textId="77777777" w:rsidR="00E3774D" w:rsidRPr="00D64BEF" w:rsidRDefault="00E3774D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F0FB82F" w14:textId="77777777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Does not smile or interact with others (birth and older)</w:t>
      </w:r>
    </w:p>
    <w:p w14:paraId="7919D9AF" w14:textId="40A08049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Does not babble (4</w:t>
      </w:r>
      <w:r w:rsidR="00F3782E" w:rsidRPr="00D64BEF">
        <w:rPr>
          <w:rFonts w:ascii="Times New Roman" w:hAnsi="Times New Roman" w:cs="Times New Roman"/>
          <w:sz w:val="23"/>
          <w:szCs w:val="23"/>
        </w:rPr>
        <w:t>–</w:t>
      </w:r>
      <w:r w:rsidRPr="00D64BEF">
        <w:rPr>
          <w:rFonts w:ascii="Times New Roman" w:hAnsi="Times New Roman" w:cs="Times New Roman"/>
          <w:sz w:val="23"/>
          <w:szCs w:val="23"/>
        </w:rPr>
        <w:t>7 months)</w:t>
      </w:r>
    </w:p>
    <w:p w14:paraId="6FC0FD04" w14:textId="686657EC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Makes only a few sounds or gestures, like pointing (7</w:t>
      </w:r>
      <w:r w:rsidR="00F3782E" w:rsidRPr="00D64BEF">
        <w:rPr>
          <w:rFonts w:ascii="Times New Roman" w:hAnsi="Times New Roman" w:cs="Times New Roman"/>
          <w:sz w:val="23"/>
          <w:szCs w:val="23"/>
        </w:rPr>
        <w:t>–</w:t>
      </w:r>
      <w:r w:rsidRPr="00D64BEF">
        <w:rPr>
          <w:rFonts w:ascii="Times New Roman" w:hAnsi="Times New Roman" w:cs="Times New Roman"/>
          <w:sz w:val="23"/>
          <w:szCs w:val="23"/>
        </w:rPr>
        <w:t>12 months)</w:t>
      </w:r>
    </w:p>
    <w:p w14:paraId="59B778C3" w14:textId="4A40EB21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Does not understand what others say (7 months</w:t>
      </w:r>
      <w:r w:rsidR="006426DF">
        <w:rPr>
          <w:rFonts w:ascii="Times New Roman" w:hAnsi="Times New Roman" w:cs="Times New Roman"/>
          <w:sz w:val="23"/>
          <w:szCs w:val="23"/>
        </w:rPr>
        <w:t xml:space="preserve"> 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– </w:t>
      </w:r>
      <w:r w:rsidRPr="00D64BEF">
        <w:rPr>
          <w:rFonts w:ascii="Times New Roman" w:hAnsi="Times New Roman" w:cs="Times New Roman"/>
          <w:sz w:val="23"/>
          <w:szCs w:val="23"/>
        </w:rPr>
        <w:t>2 years)</w:t>
      </w:r>
    </w:p>
    <w:p w14:paraId="6EA0C9D9" w14:textId="14EA319E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Says only a few words (12</w:t>
      </w:r>
      <w:r w:rsidR="00F3782E" w:rsidRPr="00D64BEF">
        <w:rPr>
          <w:rFonts w:ascii="Times New Roman" w:hAnsi="Times New Roman" w:cs="Times New Roman"/>
          <w:sz w:val="23"/>
          <w:szCs w:val="23"/>
        </w:rPr>
        <w:t>–</w:t>
      </w:r>
      <w:r w:rsidRPr="00D64BEF">
        <w:rPr>
          <w:rFonts w:ascii="Times New Roman" w:hAnsi="Times New Roman" w:cs="Times New Roman"/>
          <w:sz w:val="23"/>
          <w:szCs w:val="23"/>
        </w:rPr>
        <w:t>18 months)</w:t>
      </w:r>
    </w:p>
    <w:p w14:paraId="296C7116" w14:textId="44580356" w:rsidR="00E3774D" w:rsidRPr="00D64BEF" w:rsidRDefault="00B8348F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Says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 w</w:t>
      </w:r>
      <w:r w:rsidR="00E3774D" w:rsidRPr="00D64BEF">
        <w:rPr>
          <w:rFonts w:ascii="Times New Roman" w:hAnsi="Times New Roman" w:cs="Times New Roman"/>
          <w:sz w:val="23"/>
          <w:szCs w:val="23"/>
        </w:rPr>
        <w:t xml:space="preserve">ords 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that </w:t>
      </w:r>
      <w:r w:rsidR="00E3774D" w:rsidRPr="00D64BEF">
        <w:rPr>
          <w:rFonts w:ascii="Times New Roman" w:hAnsi="Times New Roman" w:cs="Times New Roman"/>
          <w:sz w:val="23"/>
          <w:szCs w:val="23"/>
        </w:rPr>
        <w:t xml:space="preserve">are not easily understood 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by </w:t>
      </w:r>
      <w:r w:rsidRPr="00D64BEF">
        <w:rPr>
          <w:rFonts w:ascii="Times New Roman" w:hAnsi="Times New Roman" w:cs="Times New Roman"/>
          <w:sz w:val="23"/>
          <w:szCs w:val="23"/>
        </w:rPr>
        <w:t>others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 </w:t>
      </w:r>
      <w:r w:rsidR="00E3774D" w:rsidRPr="00D64BEF">
        <w:rPr>
          <w:rFonts w:ascii="Times New Roman" w:hAnsi="Times New Roman" w:cs="Times New Roman"/>
          <w:sz w:val="23"/>
          <w:szCs w:val="23"/>
        </w:rPr>
        <w:t>(18 months</w:t>
      </w:r>
      <w:r w:rsidR="00F3782E" w:rsidRPr="00D64BEF">
        <w:rPr>
          <w:rFonts w:ascii="Times New Roman" w:hAnsi="Times New Roman" w:cs="Times New Roman"/>
          <w:sz w:val="23"/>
          <w:szCs w:val="23"/>
        </w:rPr>
        <w:t xml:space="preserve"> – </w:t>
      </w:r>
      <w:r w:rsidR="00E3774D" w:rsidRPr="00D64BEF">
        <w:rPr>
          <w:rFonts w:ascii="Times New Roman" w:hAnsi="Times New Roman" w:cs="Times New Roman"/>
          <w:sz w:val="23"/>
          <w:szCs w:val="23"/>
        </w:rPr>
        <w:t>2 years)</w:t>
      </w:r>
    </w:p>
    <w:p w14:paraId="403B1828" w14:textId="7F84C757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Does not put words together to make sentences (1.5</w:t>
      </w:r>
      <w:r w:rsidR="00F3782E" w:rsidRPr="00D64BEF">
        <w:rPr>
          <w:rFonts w:ascii="Times New Roman" w:hAnsi="Times New Roman" w:cs="Times New Roman"/>
          <w:sz w:val="23"/>
          <w:szCs w:val="23"/>
        </w:rPr>
        <w:t>–</w:t>
      </w:r>
      <w:r w:rsidRPr="00D64BEF">
        <w:rPr>
          <w:rFonts w:ascii="Times New Roman" w:hAnsi="Times New Roman" w:cs="Times New Roman"/>
          <w:sz w:val="23"/>
          <w:szCs w:val="23"/>
        </w:rPr>
        <w:t>3 years)</w:t>
      </w:r>
    </w:p>
    <w:p w14:paraId="361A9517" w14:textId="23E0514A" w:rsidR="00E3774D" w:rsidRPr="00D64BEF" w:rsidRDefault="00E3774D" w:rsidP="00E377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Produces speech that is unclear, even to familiar people (2</w:t>
      </w:r>
      <w:r w:rsidR="00F3782E" w:rsidRPr="00D64BEF">
        <w:rPr>
          <w:rFonts w:ascii="Times New Roman" w:hAnsi="Times New Roman" w:cs="Times New Roman"/>
          <w:sz w:val="23"/>
          <w:szCs w:val="23"/>
        </w:rPr>
        <w:t>–</w:t>
      </w:r>
      <w:r w:rsidRPr="00D64BEF">
        <w:rPr>
          <w:rFonts w:ascii="Times New Roman" w:hAnsi="Times New Roman" w:cs="Times New Roman"/>
          <w:sz w:val="23"/>
          <w:szCs w:val="23"/>
        </w:rPr>
        <w:t>3 years)</w:t>
      </w:r>
    </w:p>
    <w:p w14:paraId="34D67609" w14:textId="77777777" w:rsidR="00DF1351" w:rsidRPr="00D64BEF" w:rsidRDefault="00DF1351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27B1994" w14:textId="6A6417EC" w:rsidR="00F54941" w:rsidRPr="00D64BEF" w:rsidRDefault="00B8348F" w:rsidP="00F549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lastRenderedPageBreak/>
        <w:t>Here are some of the key benefits of early treatment</w:t>
      </w:r>
      <w:r w:rsidR="00F54941" w:rsidRPr="00D64BEF">
        <w:rPr>
          <w:rFonts w:ascii="Times New Roman" w:hAnsi="Times New Roman" w:cs="Times New Roman"/>
          <w:sz w:val="23"/>
          <w:szCs w:val="23"/>
        </w:rPr>
        <w:t>:</w:t>
      </w:r>
    </w:p>
    <w:p w14:paraId="6791023A" w14:textId="77777777" w:rsidR="00F54941" w:rsidRPr="00D64BEF" w:rsidRDefault="00F54941" w:rsidP="00F549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10F6581" w14:textId="4F082935" w:rsidR="00F54941" w:rsidRPr="00D64BEF" w:rsidRDefault="00F54941" w:rsidP="00F54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b/>
          <w:sz w:val="23"/>
          <w:szCs w:val="23"/>
        </w:rPr>
        <w:t>Maximize</w:t>
      </w:r>
      <w:r w:rsidR="00C51FD4" w:rsidRPr="00D64BEF">
        <w:rPr>
          <w:rFonts w:ascii="Times New Roman" w:hAnsi="Times New Roman" w:cs="Times New Roman"/>
          <w:b/>
          <w:sz w:val="23"/>
          <w:szCs w:val="23"/>
        </w:rPr>
        <w:t>s</w:t>
      </w:r>
      <w:r w:rsidRPr="00D64BE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348F" w:rsidRPr="00D64BEF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D64BEF">
        <w:rPr>
          <w:rFonts w:ascii="Times New Roman" w:hAnsi="Times New Roman" w:cs="Times New Roman"/>
          <w:b/>
          <w:sz w:val="23"/>
          <w:szCs w:val="23"/>
        </w:rPr>
        <w:t>child’s success</w:t>
      </w:r>
      <w:r w:rsidRPr="00D64BEF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D64BEF">
        <w:rPr>
          <w:rFonts w:ascii="Times New Roman" w:hAnsi="Times New Roman" w:cs="Times New Roman"/>
          <w:sz w:val="23"/>
          <w:szCs w:val="23"/>
        </w:rPr>
        <w:t xml:space="preserve"> Treatment at any age is worthwhile, but earlier is </w:t>
      </w:r>
      <w:r w:rsidR="00364135" w:rsidRPr="00D64BEF">
        <w:rPr>
          <w:rFonts w:ascii="Times New Roman" w:hAnsi="Times New Roman" w:cs="Times New Roman"/>
          <w:sz w:val="23"/>
          <w:szCs w:val="23"/>
        </w:rPr>
        <w:t>usually</w:t>
      </w:r>
      <w:r w:rsidRPr="00D64BEF">
        <w:rPr>
          <w:rFonts w:ascii="Times New Roman" w:hAnsi="Times New Roman" w:cs="Times New Roman"/>
          <w:sz w:val="23"/>
          <w:szCs w:val="23"/>
        </w:rPr>
        <w:t xml:space="preserve"> most effective. </w:t>
      </w:r>
      <w:r w:rsidR="00364135" w:rsidRPr="00D64BEF">
        <w:rPr>
          <w:rFonts w:ascii="Times New Roman" w:hAnsi="Times New Roman" w:cs="Times New Roman"/>
          <w:sz w:val="23"/>
          <w:szCs w:val="23"/>
        </w:rPr>
        <w:t xml:space="preserve">Early treatment </w:t>
      </w:r>
      <w:r w:rsidRPr="00D64BEF">
        <w:rPr>
          <w:rFonts w:ascii="Times New Roman" w:hAnsi="Times New Roman" w:cs="Times New Roman"/>
          <w:sz w:val="23"/>
          <w:szCs w:val="23"/>
        </w:rPr>
        <w:t>can reduce the need for school-based services later.</w:t>
      </w:r>
    </w:p>
    <w:p w14:paraId="06B5D810" w14:textId="0721C0BB" w:rsidR="00F54941" w:rsidRPr="00D64BEF" w:rsidRDefault="00F54941" w:rsidP="00F54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b/>
          <w:sz w:val="23"/>
          <w:szCs w:val="23"/>
        </w:rPr>
        <w:t>Save</w:t>
      </w:r>
      <w:r w:rsidR="00B8348F" w:rsidRPr="00D64BEF">
        <w:rPr>
          <w:rFonts w:ascii="Times New Roman" w:hAnsi="Times New Roman" w:cs="Times New Roman"/>
          <w:b/>
          <w:sz w:val="23"/>
          <w:szCs w:val="23"/>
        </w:rPr>
        <w:t>s</w:t>
      </w:r>
      <w:r w:rsidRPr="00D64BEF">
        <w:rPr>
          <w:rFonts w:ascii="Times New Roman" w:hAnsi="Times New Roman" w:cs="Times New Roman"/>
          <w:b/>
          <w:sz w:val="23"/>
          <w:szCs w:val="23"/>
        </w:rPr>
        <w:t xml:space="preserve"> time and money</w:t>
      </w:r>
      <w:r w:rsidRPr="00D64BEF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D64BEF">
        <w:rPr>
          <w:rFonts w:ascii="Times New Roman" w:hAnsi="Times New Roman" w:cs="Times New Roman"/>
          <w:sz w:val="23"/>
          <w:szCs w:val="23"/>
        </w:rPr>
        <w:t xml:space="preserve"> It can take less time to treat a communication delay or disorder when families act on the early warning signs. Fewer treatment sessions can also mean fewer out-of-pocket expenses. Many early intervention programs offer free or low-cost services to children </w:t>
      </w:r>
      <w:proofErr w:type="gramStart"/>
      <w:r w:rsidRPr="00D64BEF">
        <w:rPr>
          <w:rFonts w:ascii="Times New Roman" w:hAnsi="Times New Roman" w:cs="Times New Roman"/>
          <w:sz w:val="23"/>
          <w:szCs w:val="23"/>
        </w:rPr>
        <w:t>ages</w:t>
      </w:r>
      <w:proofErr w:type="gramEnd"/>
      <w:r w:rsidRPr="00D64BEF">
        <w:rPr>
          <w:rFonts w:ascii="Times New Roman" w:hAnsi="Times New Roman" w:cs="Times New Roman"/>
          <w:sz w:val="23"/>
          <w:szCs w:val="23"/>
        </w:rPr>
        <w:t xml:space="preserve"> birth to 3 years and their families. They also can link you to other community supports.</w:t>
      </w:r>
    </w:p>
    <w:p w14:paraId="092E9B42" w14:textId="34EB7DAE" w:rsidR="00F54941" w:rsidRPr="00D64BEF" w:rsidRDefault="00F54941" w:rsidP="00F54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b/>
          <w:sz w:val="23"/>
          <w:szCs w:val="23"/>
        </w:rPr>
        <w:t>Prepare</w:t>
      </w:r>
      <w:r w:rsidR="00B8348F" w:rsidRPr="00D64BEF">
        <w:rPr>
          <w:rFonts w:ascii="Times New Roman" w:hAnsi="Times New Roman" w:cs="Times New Roman"/>
          <w:b/>
          <w:sz w:val="23"/>
          <w:szCs w:val="23"/>
        </w:rPr>
        <w:t>s</w:t>
      </w:r>
      <w:r w:rsidRPr="00D64BE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348F" w:rsidRPr="00D64BEF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D64BEF">
        <w:rPr>
          <w:rFonts w:ascii="Times New Roman" w:hAnsi="Times New Roman" w:cs="Times New Roman"/>
          <w:b/>
          <w:sz w:val="23"/>
          <w:szCs w:val="23"/>
        </w:rPr>
        <w:t>child for kindergarten</w:t>
      </w:r>
      <w:r w:rsidRPr="00D64BEF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D64BEF">
        <w:rPr>
          <w:rFonts w:ascii="Times New Roman" w:hAnsi="Times New Roman" w:cs="Times New Roman"/>
          <w:sz w:val="23"/>
          <w:szCs w:val="23"/>
        </w:rPr>
        <w:t xml:space="preserve"> What happens between birth and age 3 lays the foundation for kindergarten readiness. Strong speech, language, cognitive, and social skills are necessary for reading, writing, and academic success—as well as all the other demands of school. </w:t>
      </w:r>
    </w:p>
    <w:p w14:paraId="5C06E45A" w14:textId="6B5DF915" w:rsidR="00717F9D" w:rsidRPr="00D64BEF" w:rsidRDefault="00F54941" w:rsidP="00DF13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b/>
          <w:sz w:val="23"/>
          <w:szCs w:val="23"/>
        </w:rPr>
        <w:t>Set</w:t>
      </w:r>
      <w:r w:rsidR="00B8348F" w:rsidRPr="00D64BEF">
        <w:rPr>
          <w:rFonts w:ascii="Times New Roman" w:hAnsi="Times New Roman" w:cs="Times New Roman"/>
          <w:b/>
          <w:sz w:val="23"/>
          <w:szCs w:val="23"/>
        </w:rPr>
        <w:t xml:space="preserve">s a </w:t>
      </w:r>
      <w:r w:rsidRPr="00D64BEF">
        <w:rPr>
          <w:rFonts w:ascii="Times New Roman" w:hAnsi="Times New Roman" w:cs="Times New Roman"/>
          <w:b/>
          <w:sz w:val="23"/>
          <w:szCs w:val="23"/>
        </w:rPr>
        <w:t>child on a course to school, social, and life success</w:t>
      </w:r>
      <w:r w:rsidRPr="00D64BEF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D64BEF">
        <w:rPr>
          <w:rFonts w:ascii="Times New Roman" w:hAnsi="Times New Roman" w:cs="Times New Roman"/>
          <w:sz w:val="23"/>
          <w:szCs w:val="23"/>
        </w:rPr>
        <w:t>All families want what’s best for their children. Acting early can have positive, long-lasting effects on your child’s communication, social relationships, learning, and daily life activities well into adulthood.</w:t>
      </w:r>
    </w:p>
    <w:p w14:paraId="0F734570" w14:textId="77777777" w:rsidR="00717F9D" w:rsidRPr="00D64BEF" w:rsidRDefault="00717F9D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43B8D03" w14:textId="0F297E36" w:rsidR="006739FD" w:rsidRPr="00D64BEF" w:rsidRDefault="006739FD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 xml:space="preserve">Learn more about the benefits of early identification and treatment at </w:t>
      </w:r>
      <w:hyperlink r:id="rId6" w:history="1">
        <w:r w:rsidRPr="00D64BEF">
          <w:rPr>
            <w:rStyle w:val="Hyperlink"/>
            <w:rFonts w:ascii="Times New Roman" w:hAnsi="Times New Roman" w:cs="Times New Roman"/>
            <w:sz w:val="23"/>
            <w:szCs w:val="23"/>
          </w:rPr>
          <w:t>www.IdentifytheSigns.org</w:t>
        </w:r>
      </w:hyperlink>
      <w:r w:rsidRPr="00D64BEF">
        <w:rPr>
          <w:rFonts w:ascii="Times New Roman" w:hAnsi="Times New Roman" w:cs="Times New Roman"/>
          <w:sz w:val="23"/>
          <w:szCs w:val="23"/>
        </w:rPr>
        <w:t>. (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City</w:t>
      </w:r>
      <w:r w:rsidRPr="00D64BEF">
        <w:rPr>
          <w:rFonts w:ascii="Times New Roman" w:hAnsi="Times New Roman" w:cs="Times New Roman"/>
          <w:sz w:val="23"/>
          <w:szCs w:val="23"/>
        </w:rPr>
        <w:t>) residents may also contact (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name</w:t>
      </w:r>
      <w:r w:rsidR="00364135" w:rsidRPr="00D64BEF">
        <w:rPr>
          <w:rFonts w:ascii="Times New Roman" w:hAnsi="Times New Roman" w:cs="Times New Roman"/>
          <w:color w:val="FF0000"/>
          <w:sz w:val="23"/>
          <w:szCs w:val="23"/>
        </w:rPr>
        <w:t xml:space="preserve">; </w:t>
      </w:r>
      <w:r w:rsidRPr="00D64BEF">
        <w:rPr>
          <w:rFonts w:ascii="Times New Roman" w:hAnsi="Times New Roman" w:cs="Times New Roman"/>
          <w:color w:val="FF0000"/>
          <w:sz w:val="23"/>
          <w:szCs w:val="23"/>
        </w:rPr>
        <w:t>phone, email or website</w:t>
      </w:r>
      <w:r w:rsidRPr="00D64BEF">
        <w:rPr>
          <w:rFonts w:ascii="Times New Roman" w:hAnsi="Times New Roman" w:cs="Times New Roman"/>
          <w:sz w:val="23"/>
          <w:szCs w:val="23"/>
        </w:rPr>
        <w:t xml:space="preserve">) if they are interested in scheduling an evaluation for a child. </w:t>
      </w:r>
    </w:p>
    <w:p w14:paraId="0B9D9631" w14:textId="77777777" w:rsidR="00E3774D" w:rsidRPr="00D64BEF" w:rsidRDefault="00E3774D" w:rsidP="00DF13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7979112" w14:textId="77777777" w:rsidR="00C11CC5" w:rsidRPr="00D64BEF" w:rsidRDefault="00C11CC5" w:rsidP="00142681">
      <w:pPr>
        <w:jc w:val="center"/>
        <w:rPr>
          <w:sz w:val="23"/>
          <w:szCs w:val="23"/>
        </w:rPr>
      </w:pPr>
      <w:r w:rsidRPr="00D64BEF">
        <w:rPr>
          <w:rFonts w:ascii="Times New Roman" w:hAnsi="Times New Roman" w:cs="Times New Roman"/>
          <w:sz w:val="23"/>
          <w:szCs w:val="23"/>
        </w:rPr>
        <w:t>###</w:t>
      </w:r>
      <w:bookmarkStart w:id="0" w:name="_GoBack"/>
      <w:bookmarkEnd w:id="0"/>
    </w:p>
    <w:p w14:paraId="4CA52D04" w14:textId="77777777" w:rsidR="00C11CC5" w:rsidRPr="00E3774D" w:rsidRDefault="00C11CC5" w:rsidP="00E37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1CC5" w:rsidRPr="00E3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ABB7B" w16cex:dateUtc="2021-04-09T15:39:00Z"/>
  <w16cex:commentExtensible w16cex:durableId="241ABC79" w16cex:dateUtc="2021-04-09T15:43:00Z"/>
  <w16cex:commentExtensible w16cex:durableId="241ABBDF" w16cex:dateUtc="2021-04-09T15:41:00Z"/>
  <w16cex:commentExtensible w16cex:durableId="241ABC5E" w16cex:dateUtc="2021-04-09T15:43:00Z"/>
  <w16cex:commentExtensible w16cex:durableId="241ABCCC" w16cex:dateUtc="2021-04-09T15:45:00Z"/>
  <w16cex:commentExtensible w16cex:durableId="241ABD98" w16cex:dateUtc="2021-04-09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9F9586" w16cid:durableId="241ABB7B"/>
  <w16cid:commentId w16cid:paraId="4970CEB4" w16cid:durableId="241ABC79"/>
  <w16cid:commentId w16cid:paraId="172991B9" w16cid:durableId="241ABBDF"/>
  <w16cid:commentId w16cid:paraId="78E69FB1" w16cid:durableId="241ABC5E"/>
  <w16cid:commentId w16cid:paraId="6F1A7704" w16cid:durableId="241ABCCC"/>
  <w16cid:commentId w16cid:paraId="73B4559F" w16cid:durableId="241ABD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56B3"/>
    <w:multiLevelType w:val="multilevel"/>
    <w:tmpl w:val="BE5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A76DF"/>
    <w:multiLevelType w:val="hybridMultilevel"/>
    <w:tmpl w:val="24AC2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51"/>
    <w:rsid w:val="00142681"/>
    <w:rsid w:val="00364135"/>
    <w:rsid w:val="004A5937"/>
    <w:rsid w:val="004E2BA7"/>
    <w:rsid w:val="004F67FF"/>
    <w:rsid w:val="006426DF"/>
    <w:rsid w:val="006739FD"/>
    <w:rsid w:val="00717F9D"/>
    <w:rsid w:val="007A45CC"/>
    <w:rsid w:val="00AC020E"/>
    <w:rsid w:val="00B21019"/>
    <w:rsid w:val="00B8348F"/>
    <w:rsid w:val="00C11CC5"/>
    <w:rsid w:val="00C51FD4"/>
    <w:rsid w:val="00D64BEF"/>
    <w:rsid w:val="00D84AEF"/>
    <w:rsid w:val="00DF1351"/>
    <w:rsid w:val="00E3774D"/>
    <w:rsid w:val="00F3782E"/>
    <w:rsid w:val="00F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F714"/>
  <w15:chartTrackingRefBased/>
  <w15:docId w15:val="{6A351FEC-3D2B-4E4A-9BC7-2AC1C98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9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entifytheSigns.org" TargetMode="Externa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Pierson</dc:creator>
  <cp:keywords/>
  <dc:description/>
  <cp:lastModifiedBy>Brad Pierson</cp:lastModifiedBy>
  <cp:revision>6</cp:revision>
  <dcterms:created xsi:type="dcterms:W3CDTF">2021-04-09T20:48:00Z</dcterms:created>
  <dcterms:modified xsi:type="dcterms:W3CDTF">2021-04-11T23:19:00Z</dcterms:modified>
</cp:coreProperties>
</file>